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3A6C" w14:textId="77777777" w:rsidR="00526655" w:rsidRPr="000163CA" w:rsidRDefault="00526655" w:rsidP="00735540">
      <w:pPr>
        <w:pStyle w:val="Title"/>
        <w:outlineLvl w:val="0"/>
        <w:rPr>
          <w:rFonts w:ascii="Times New Roman" w:hAnsi="Times New Roman"/>
          <w:sz w:val="22"/>
        </w:rPr>
      </w:pPr>
      <w:proofErr w:type="gramStart"/>
      <w:r w:rsidRPr="000163CA">
        <w:rPr>
          <w:rFonts w:ascii="Times New Roman" w:hAnsi="Times New Roman"/>
          <w:sz w:val="22"/>
        </w:rPr>
        <w:t>HANNAH  LANDECKER</w:t>
      </w:r>
      <w:proofErr w:type="gramEnd"/>
    </w:p>
    <w:p w14:paraId="42483107" w14:textId="77777777" w:rsidR="00735540" w:rsidRPr="000163CA" w:rsidRDefault="00735540">
      <w:pPr>
        <w:jc w:val="center"/>
        <w:rPr>
          <w:sz w:val="22"/>
        </w:rPr>
      </w:pPr>
      <w:r w:rsidRPr="000163CA">
        <w:rPr>
          <w:sz w:val="22"/>
        </w:rPr>
        <w:t>UCLA Department of Sociology</w:t>
      </w:r>
    </w:p>
    <w:p w14:paraId="66EDB3D6" w14:textId="6E87F259" w:rsidR="00735540" w:rsidRPr="000163CA" w:rsidRDefault="005A2D93">
      <w:pPr>
        <w:jc w:val="center"/>
        <w:rPr>
          <w:sz w:val="22"/>
        </w:rPr>
      </w:pPr>
      <w:r w:rsidRPr="000163CA">
        <w:rPr>
          <w:sz w:val="22"/>
        </w:rPr>
        <w:t xml:space="preserve">UCLA </w:t>
      </w:r>
      <w:r w:rsidR="00AD5A1B" w:rsidRPr="000163CA">
        <w:rPr>
          <w:sz w:val="22"/>
        </w:rPr>
        <w:t>Institute</w:t>
      </w:r>
      <w:r w:rsidR="00735540" w:rsidRPr="000163CA">
        <w:rPr>
          <w:sz w:val="22"/>
        </w:rPr>
        <w:t xml:space="preserve"> for Society and Genetics</w:t>
      </w:r>
    </w:p>
    <w:p w14:paraId="4819198B" w14:textId="77777777" w:rsidR="00735540" w:rsidRPr="000163CA" w:rsidRDefault="00735540">
      <w:pPr>
        <w:jc w:val="center"/>
        <w:rPr>
          <w:sz w:val="22"/>
        </w:rPr>
      </w:pPr>
      <w:r w:rsidRPr="000163CA">
        <w:rPr>
          <w:sz w:val="22"/>
        </w:rPr>
        <w:t>264 Haines Hall, 375 Portola Plaza</w:t>
      </w:r>
    </w:p>
    <w:p w14:paraId="41B51C02" w14:textId="0F257C19" w:rsidR="00735540" w:rsidRPr="000163CA" w:rsidRDefault="00735540" w:rsidP="005A2D93">
      <w:pPr>
        <w:jc w:val="center"/>
        <w:rPr>
          <w:sz w:val="22"/>
        </w:rPr>
      </w:pPr>
      <w:r w:rsidRPr="000163CA">
        <w:rPr>
          <w:sz w:val="22"/>
        </w:rPr>
        <w:t>Los Angeles, California</w:t>
      </w:r>
      <w:r w:rsidR="005A2D93" w:rsidRPr="000163CA">
        <w:rPr>
          <w:sz w:val="22"/>
        </w:rPr>
        <w:t xml:space="preserve"> </w:t>
      </w:r>
      <w:r w:rsidRPr="000163CA">
        <w:rPr>
          <w:sz w:val="22"/>
        </w:rPr>
        <w:t>90095-1551</w:t>
      </w:r>
    </w:p>
    <w:p w14:paraId="5C0049F3" w14:textId="187A6D1C" w:rsidR="00735540" w:rsidRPr="000163CA" w:rsidRDefault="00735540" w:rsidP="00735540">
      <w:pPr>
        <w:jc w:val="center"/>
        <w:outlineLvl w:val="0"/>
        <w:rPr>
          <w:sz w:val="22"/>
        </w:rPr>
      </w:pPr>
      <w:r w:rsidRPr="000163CA">
        <w:rPr>
          <w:sz w:val="22"/>
        </w:rPr>
        <w:t xml:space="preserve">telephone 310.825.1517 </w:t>
      </w:r>
    </w:p>
    <w:p w14:paraId="1221C539" w14:textId="77777777" w:rsidR="00735540" w:rsidRPr="000163CA" w:rsidRDefault="00735540" w:rsidP="00735540">
      <w:pPr>
        <w:jc w:val="center"/>
        <w:outlineLvl w:val="0"/>
        <w:rPr>
          <w:sz w:val="22"/>
        </w:rPr>
      </w:pPr>
      <w:r w:rsidRPr="000163CA">
        <w:rPr>
          <w:rStyle w:val="Hyperlink"/>
          <w:sz w:val="22"/>
        </w:rPr>
        <w:t>landecker@soc.ucla.edu</w:t>
      </w:r>
    </w:p>
    <w:p w14:paraId="3497DC4C" w14:textId="77777777" w:rsidR="00735540" w:rsidRPr="000163CA" w:rsidRDefault="00735540">
      <w:pPr>
        <w:rPr>
          <w:sz w:val="22"/>
        </w:rPr>
      </w:pPr>
    </w:p>
    <w:p w14:paraId="40EB191D" w14:textId="77777777" w:rsidR="00735540" w:rsidRPr="000163CA" w:rsidRDefault="00735540" w:rsidP="00735540">
      <w:pPr>
        <w:spacing w:line="360" w:lineRule="auto"/>
        <w:outlineLvl w:val="0"/>
      </w:pPr>
      <w:r w:rsidRPr="000163CA">
        <w:rPr>
          <w:b/>
        </w:rPr>
        <w:t>Academic Appointments</w:t>
      </w:r>
      <w:r w:rsidRPr="000163CA">
        <w:t xml:space="preserve"> </w:t>
      </w:r>
    </w:p>
    <w:p w14:paraId="4969FFD4" w14:textId="77777777" w:rsidR="001A189E" w:rsidRPr="000163CA" w:rsidRDefault="001A189E" w:rsidP="001A189E">
      <w:pPr>
        <w:ind w:firstLine="720"/>
        <w:outlineLvl w:val="0"/>
        <w:rPr>
          <w:sz w:val="22"/>
        </w:rPr>
      </w:pPr>
      <w:r w:rsidRPr="000163CA">
        <w:rPr>
          <w:sz w:val="22"/>
        </w:rPr>
        <w:t xml:space="preserve">Professor, Department of Sociology &amp; </w:t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  <w:t>2017-present</w:t>
      </w:r>
    </w:p>
    <w:p w14:paraId="02884575" w14:textId="77777777" w:rsidR="001A189E" w:rsidRPr="000163CA" w:rsidRDefault="001A189E" w:rsidP="001A189E">
      <w:pPr>
        <w:ind w:firstLine="720"/>
        <w:rPr>
          <w:sz w:val="22"/>
        </w:rPr>
      </w:pPr>
      <w:r w:rsidRPr="000163CA">
        <w:rPr>
          <w:sz w:val="22"/>
        </w:rPr>
        <w:t>The Institute for Society and Genetics</w:t>
      </w:r>
    </w:p>
    <w:p w14:paraId="5BD8200D" w14:textId="77777777" w:rsidR="000163CA" w:rsidRPr="000163CA" w:rsidRDefault="000163CA" w:rsidP="00AF45D7">
      <w:pPr>
        <w:outlineLvl w:val="0"/>
        <w:rPr>
          <w:sz w:val="22"/>
        </w:rPr>
      </w:pPr>
    </w:p>
    <w:p w14:paraId="7C45D4FC" w14:textId="21A37826" w:rsidR="0047557D" w:rsidRDefault="0047557D" w:rsidP="0007604E">
      <w:pPr>
        <w:ind w:firstLine="720"/>
        <w:outlineLvl w:val="0"/>
        <w:rPr>
          <w:sz w:val="22"/>
        </w:rPr>
      </w:pPr>
      <w:r>
        <w:rPr>
          <w:sz w:val="22"/>
        </w:rPr>
        <w:t>Associate Dean for Undergraduate Education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2024-present</w:t>
      </w:r>
    </w:p>
    <w:p w14:paraId="4F8FA3FB" w14:textId="3119FA4C" w:rsidR="0047557D" w:rsidRDefault="0047557D" w:rsidP="0007604E">
      <w:pPr>
        <w:ind w:firstLine="720"/>
        <w:outlineLvl w:val="0"/>
        <w:rPr>
          <w:sz w:val="22"/>
        </w:rPr>
      </w:pPr>
      <w:r>
        <w:rPr>
          <w:sz w:val="22"/>
        </w:rPr>
        <w:t>Division of Life Sciences</w:t>
      </w:r>
    </w:p>
    <w:p w14:paraId="515CC880" w14:textId="77777777" w:rsidR="0047557D" w:rsidRDefault="0047557D" w:rsidP="0007604E">
      <w:pPr>
        <w:ind w:firstLine="720"/>
        <w:outlineLvl w:val="0"/>
        <w:rPr>
          <w:sz w:val="22"/>
        </w:rPr>
      </w:pPr>
    </w:p>
    <w:p w14:paraId="162F4EA5" w14:textId="1E08C43B" w:rsidR="0007604E" w:rsidRPr="000163CA" w:rsidRDefault="0007604E" w:rsidP="0007604E">
      <w:pPr>
        <w:ind w:firstLine="720"/>
        <w:outlineLvl w:val="0"/>
        <w:rPr>
          <w:sz w:val="22"/>
        </w:rPr>
      </w:pPr>
      <w:r w:rsidRPr="000163CA">
        <w:rPr>
          <w:sz w:val="22"/>
        </w:rPr>
        <w:t>Director, Institute for Society and Genetics</w:t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="00067D5D" w:rsidRPr="000163CA">
        <w:rPr>
          <w:sz w:val="22"/>
        </w:rPr>
        <w:tab/>
      </w:r>
      <w:r w:rsidRPr="000163CA">
        <w:rPr>
          <w:sz w:val="22"/>
        </w:rPr>
        <w:t>2014-</w:t>
      </w:r>
      <w:r w:rsidR="001A189E" w:rsidRPr="000163CA">
        <w:rPr>
          <w:sz w:val="22"/>
        </w:rPr>
        <w:t>2021</w:t>
      </w:r>
    </w:p>
    <w:p w14:paraId="6196CEDD" w14:textId="77777777" w:rsidR="009C7592" w:rsidRPr="000163CA" w:rsidRDefault="009C7592" w:rsidP="0007604E">
      <w:pPr>
        <w:ind w:firstLine="720"/>
        <w:outlineLvl w:val="0"/>
        <w:rPr>
          <w:sz w:val="22"/>
        </w:rPr>
      </w:pPr>
    </w:p>
    <w:p w14:paraId="718AE2CD" w14:textId="77777777" w:rsidR="00735540" w:rsidRPr="000163CA" w:rsidRDefault="00735540" w:rsidP="0007604E">
      <w:pPr>
        <w:ind w:firstLine="720"/>
        <w:outlineLvl w:val="0"/>
        <w:rPr>
          <w:sz w:val="22"/>
        </w:rPr>
      </w:pPr>
      <w:r w:rsidRPr="000163CA">
        <w:rPr>
          <w:sz w:val="22"/>
        </w:rPr>
        <w:t>Associate Professor, Department of Sociology</w:t>
      </w:r>
      <w:r w:rsidR="0007604E" w:rsidRPr="000163CA">
        <w:rPr>
          <w:sz w:val="22"/>
        </w:rPr>
        <w:t xml:space="preserve"> &amp;</w:t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="00B2195A" w:rsidRPr="000163CA">
        <w:rPr>
          <w:sz w:val="22"/>
        </w:rPr>
        <w:tab/>
      </w:r>
      <w:r w:rsidR="009C7592" w:rsidRPr="000163CA">
        <w:rPr>
          <w:sz w:val="22"/>
        </w:rPr>
        <w:t>2008-2017</w:t>
      </w:r>
    </w:p>
    <w:p w14:paraId="782BCF9A" w14:textId="77777777" w:rsidR="00735540" w:rsidRPr="000163CA" w:rsidRDefault="0007604E">
      <w:pPr>
        <w:ind w:firstLine="720"/>
        <w:rPr>
          <w:sz w:val="22"/>
        </w:rPr>
      </w:pPr>
      <w:r w:rsidRPr="000163CA">
        <w:rPr>
          <w:sz w:val="22"/>
        </w:rPr>
        <w:t>The Institute for Society and Genetics</w:t>
      </w:r>
    </w:p>
    <w:p w14:paraId="43C82DF9" w14:textId="77777777" w:rsidR="0007604E" w:rsidRPr="000163CA" w:rsidRDefault="0007604E">
      <w:pPr>
        <w:ind w:firstLine="720"/>
        <w:rPr>
          <w:sz w:val="22"/>
        </w:rPr>
      </w:pPr>
    </w:p>
    <w:p w14:paraId="018D5C52" w14:textId="12C25ECA" w:rsidR="00735540" w:rsidRPr="000163CA" w:rsidRDefault="00735540" w:rsidP="00A15372">
      <w:pPr>
        <w:spacing w:line="360" w:lineRule="auto"/>
        <w:ind w:left="720"/>
        <w:rPr>
          <w:sz w:val="22"/>
        </w:rPr>
      </w:pPr>
      <w:r w:rsidRPr="000163CA">
        <w:rPr>
          <w:sz w:val="22"/>
        </w:rPr>
        <w:t>Assistant Professor, Department of Anthropology, Rice University</w:t>
      </w:r>
      <w:r w:rsidRPr="000163CA">
        <w:rPr>
          <w:sz w:val="22"/>
        </w:rPr>
        <w:tab/>
      </w:r>
      <w:r w:rsidRPr="000163CA">
        <w:rPr>
          <w:sz w:val="22"/>
        </w:rPr>
        <w:tab/>
        <w:t xml:space="preserve">2001-2008 </w:t>
      </w:r>
      <w:r w:rsidR="00C762D8" w:rsidRPr="000163CA">
        <w:rPr>
          <w:sz w:val="22"/>
        </w:rPr>
        <w:t>Visiting Assistant Professor, History of Science, Harvard University</w:t>
      </w:r>
      <w:r w:rsidR="00C762D8" w:rsidRPr="000163CA">
        <w:rPr>
          <w:sz w:val="22"/>
        </w:rPr>
        <w:tab/>
      </w:r>
      <w:r w:rsidR="00C762D8" w:rsidRPr="000163CA">
        <w:rPr>
          <w:sz w:val="22"/>
        </w:rPr>
        <w:tab/>
        <w:t>2007-2008</w:t>
      </w:r>
    </w:p>
    <w:p w14:paraId="6EE97078" w14:textId="1ADFDE79" w:rsidR="00F103AF" w:rsidRPr="000163CA" w:rsidRDefault="00DD6D8B" w:rsidP="00F103AF">
      <w:pPr>
        <w:ind w:left="720"/>
        <w:contextualSpacing/>
        <w:rPr>
          <w:sz w:val="22"/>
        </w:rPr>
      </w:pPr>
      <w:r w:rsidRPr="000163CA">
        <w:rPr>
          <w:sz w:val="22"/>
          <w:szCs w:val="22"/>
        </w:rPr>
        <w:t>Postdoctoral Fellow, Max Planck Institute for the History of Science</w:t>
      </w:r>
      <w:r w:rsidRPr="000163CA">
        <w:rPr>
          <w:b/>
          <w:bCs/>
          <w:sz w:val="22"/>
          <w:szCs w:val="22"/>
        </w:rPr>
        <w:tab/>
      </w:r>
      <w:r w:rsidRPr="000163CA">
        <w:rPr>
          <w:b/>
          <w:bCs/>
          <w:sz w:val="22"/>
          <w:szCs w:val="22"/>
        </w:rPr>
        <w:tab/>
      </w:r>
      <w:r w:rsidRPr="000163CA">
        <w:rPr>
          <w:sz w:val="22"/>
        </w:rPr>
        <w:t>1999-2001</w:t>
      </w:r>
    </w:p>
    <w:p w14:paraId="43BD4CEF" w14:textId="77777777" w:rsidR="00F103AF" w:rsidRPr="000163CA" w:rsidRDefault="00F103AF" w:rsidP="00F103AF">
      <w:pPr>
        <w:ind w:left="720"/>
        <w:contextualSpacing/>
        <w:rPr>
          <w:sz w:val="22"/>
        </w:rPr>
      </w:pPr>
    </w:p>
    <w:p w14:paraId="271B7541" w14:textId="7BE3D82F" w:rsidR="00735540" w:rsidRPr="000163CA" w:rsidRDefault="00990989" w:rsidP="00735540">
      <w:pPr>
        <w:pStyle w:val="Heading1"/>
        <w:spacing w:line="360" w:lineRule="auto"/>
        <w:rPr>
          <w:rFonts w:ascii="Times New Roman" w:hAnsi="Times New Roman"/>
          <w:szCs w:val="24"/>
        </w:rPr>
      </w:pPr>
      <w:r w:rsidRPr="000163CA">
        <w:rPr>
          <w:rFonts w:ascii="Times New Roman" w:hAnsi="Times New Roman"/>
          <w:szCs w:val="24"/>
        </w:rPr>
        <w:t>Education</w:t>
      </w:r>
    </w:p>
    <w:p w14:paraId="636E12AF" w14:textId="77777777" w:rsidR="00735540" w:rsidRPr="000163CA" w:rsidRDefault="00735540">
      <w:pPr>
        <w:ind w:firstLine="720"/>
        <w:rPr>
          <w:sz w:val="22"/>
        </w:rPr>
      </w:pPr>
      <w:r w:rsidRPr="000163CA">
        <w:rPr>
          <w:sz w:val="22"/>
        </w:rPr>
        <w:t>Massachusetts Institute of Technology</w:t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  <w:t>1994-2000</w:t>
      </w:r>
    </w:p>
    <w:p w14:paraId="10CFA146" w14:textId="77777777" w:rsidR="00735540" w:rsidRPr="000163CA" w:rsidRDefault="00735540">
      <w:pPr>
        <w:ind w:firstLine="720"/>
        <w:rPr>
          <w:sz w:val="22"/>
        </w:rPr>
      </w:pPr>
      <w:r w:rsidRPr="000163CA">
        <w:rPr>
          <w:sz w:val="22"/>
        </w:rPr>
        <w:t xml:space="preserve">Program in Science, Technology and Society, </w:t>
      </w:r>
      <w:proofErr w:type="spellStart"/>
      <w:proofErr w:type="gramStart"/>
      <w:r w:rsidRPr="000163CA">
        <w:rPr>
          <w:sz w:val="22"/>
        </w:rPr>
        <w:t>Ph.D</w:t>
      </w:r>
      <w:proofErr w:type="spellEnd"/>
      <w:proofErr w:type="gramEnd"/>
      <w:r w:rsidRPr="000163CA">
        <w:rPr>
          <w:sz w:val="22"/>
        </w:rPr>
        <w:t xml:space="preserve"> </w:t>
      </w:r>
    </w:p>
    <w:p w14:paraId="086AC690" w14:textId="77777777" w:rsidR="00735540" w:rsidRPr="000163CA" w:rsidRDefault="00735540">
      <w:pPr>
        <w:rPr>
          <w:sz w:val="22"/>
        </w:rPr>
      </w:pPr>
    </w:p>
    <w:p w14:paraId="03502469" w14:textId="77777777" w:rsidR="00735540" w:rsidRPr="000163CA" w:rsidRDefault="00735540">
      <w:pPr>
        <w:ind w:firstLine="720"/>
        <w:rPr>
          <w:sz w:val="22"/>
        </w:rPr>
      </w:pPr>
      <w:r w:rsidRPr="000163CA">
        <w:rPr>
          <w:sz w:val="22"/>
        </w:rPr>
        <w:t xml:space="preserve">University of British Columbia </w:t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  <w:t>1989-1993</w:t>
      </w:r>
    </w:p>
    <w:p w14:paraId="3491760F" w14:textId="77777777" w:rsidR="00735540" w:rsidRPr="000163CA" w:rsidRDefault="00735540">
      <w:pPr>
        <w:ind w:firstLine="720"/>
        <w:rPr>
          <w:sz w:val="22"/>
        </w:rPr>
      </w:pPr>
      <w:r w:rsidRPr="000163CA">
        <w:rPr>
          <w:sz w:val="22"/>
        </w:rPr>
        <w:t>Cell and Developmental Biology, B.Sc. (</w:t>
      </w:r>
      <w:proofErr w:type="spellStart"/>
      <w:r w:rsidRPr="000163CA">
        <w:rPr>
          <w:sz w:val="22"/>
        </w:rPr>
        <w:t>Honours</w:t>
      </w:r>
      <w:proofErr w:type="spellEnd"/>
      <w:r w:rsidRPr="000163CA">
        <w:rPr>
          <w:sz w:val="22"/>
        </w:rPr>
        <w:t>)</w:t>
      </w:r>
    </w:p>
    <w:p w14:paraId="4B6AF3D8" w14:textId="77777777" w:rsidR="00735540" w:rsidRPr="000163CA" w:rsidRDefault="00735540">
      <w:pPr>
        <w:rPr>
          <w:sz w:val="22"/>
        </w:rPr>
      </w:pPr>
    </w:p>
    <w:p w14:paraId="58450958" w14:textId="4031F898" w:rsidR="00921C67" w:rsidRPr="000163CA" w:rsidRDefault="00921C67" w:rsidP="00921C67">
      <w:pPr>
        <w:rPr>
          <w:b/>
        </w:rPr>
      </w:pPr>
      <w:r w:rsidRPr="000163CA">
        <w:rPr>
          <w:b/>
        </w:rPr>
        <w:t>Fellowships and Awards</w:t>
      </w:r>
    </w:p>
    <w:p w14:paraId="6B844883" w14:textId="77777777" w:rsidR="00921C67" w:rsidRPr="000163CA" w:rsidRDefault="00921C67" w:rsidP="00921C67">
      <w:pPr>
        <w:rPr>
          <w:sz w:val="22"/>
        </w:rPr>
      </w:pPr>
    </w:p>
    <w:p w14:paraId="52E5A5AD" w14:textId="17DFB066" w:rsidR="00765520" w:rsidRDefault="00765520" w:rsidP="00921C67">
      <w:pPr>
        <w:ind w:left="720"/>
        <w:contextualSpacing/>
        <w:rPr>
          <w:sz w:val="22"/>
        </w:rPr>
      </w:pPr>
      <w:r>
        <w:rPr>
          <w:sz w:val="22"/>
        </w:rPr>
        <w:t>Paris Institute for Advanced Study, Writing Residency Fellow, 2026</w:t>
      </w:r>
    </w:p>
    <w:p w14:paraId="75593143" w14:textId="77777777" w:rsidR="00765520" w:rsidRDefault="00765520" w:rsidP="00921C67">
      <w:pPr>
        <w:ind w:left="720"/>
        <w:contextualSpacing/>
        <w:rPr>
          <w:sz w:val="22"/>
        </w:rPr>
      </w:pPr>
    </w:p>
    <w:p w14:paraId="7837F889" w14:textId="4F11B4FD" w:rsidR="005A2D93" w:rsidRPr="000163CA" w:rsidRDefault="005A2D93" w:rsidP="00921C67">
      <w:pPr>
        <w:ind w:left="720"/>
        <w:contextualSpacing/>
        <w:rPr>
          <w:sz w:val="22"/>
        </w:rPr>
      </w:pPr>
      <w:r w:rsidRPr="000163CA">
        <w:rPr>
          <w:sz w:val="22"/>
        </w:rPr>
        <w:t>Eby Award for the Art of Teaching, UCLA Distinguished Teaching Prize, 2024</w:t>
      </w:r>
    </w:p>
    <w:p w14:paraId="2E31C81B" w14:textId="77777777" w:rsidR="005A2D93" w:rsidRPr="000163CA" w:rsidRDefault="005A2D93" w:rsidP="00921C67">
      <w:pPr>
        <w:ind w:left="720"/>
        <w:contextualSpacing/>
        <w:rPr>
          <w:sz w:val="22"/>
        </w:rPr>
      </w:pPr>
    </w:p>
    <w:p w14:paraId="151AC584" w14:textId="382ED897" w:rsidR="00641F86" w:rsidRPr="000163CA" w:rsidRDefault="00641F86" w:rsidP="00921C67">
      <w:pPr>
        <w:ind w:left="720"/>
        <w:contextualSpacing/>
        <w:rPr>
          <w:sz w:val="22"/>
        </w:rPr>
      </w:pPr>
      <w:proofErr w:type="spellStart"/>
      <w:r w:rsidRPr="000163CA">
        <w:rPr>
          <w:sz w:val="22"/>
        </w:rPr>
        <w:t>Wissenschaft</w:t>
      </w:r>
      <w:r w:rsidR="00FC0267" w:rsidRPr="000163CA">
        <w:rPr>
          <w:sz w:val="22"/>
        </w:rPr>
        <w:t>s</w:t>
      </w:r>
      <w:r w:rsidRPr="000163CA">
        <w:rPr>
          <w:sz w:val="22"/>
        </w:rPr>
        <w:t>kolleg</w:t>
      </w:r>
      <w:proofErr w:type="spellEnd"/>
      <w:r w:rsidRPr="000163CA">
        <w:rPr>
          <w:sz w:val="22"/>
        </w:rPr>
        <w:t xml:space="preserve"> </w:t>
      </w:r>
      <w:proofErr w:type="spellStart"/>
      <w:r w:rsidR="001A189E" w:rsidRPr="000163CA">
        <w:rPr>
          <w:sz w:val="22"/>
        </w:rPr>
        <w:t>zu</w:t>
      </w:r>
      <w:proofErr w:type="spellEnd"/>
      <w:r w:rsidR="001A189E" w:rsidRPr="000163CA">
        <w:rPr>
          <w:sz w:val="22"/>
        </w:rPr>
        <w:t xml:space="preserve"> </w:t>
      </w:r>
      <w:r w:rsidRPr="000163CA">
        <w:rPr>
          <w:sz w:val="22"/>
        </w:rPr>
        <w:t xml:space="preserve">Berlin, </w:t>
      </w:r>
      <w:r w:rsidRPr="000163CA">
        <w:rPr>
          <w:i/>
          <w:iCs/>
          <w:sz w:val="22"/>
        </w:rPr>
        <w:t>Invited Fellow</w:t>
      </w:r>
      <w:r w:rsidRPr="000163CA">
        <w:rPr>
          <w:sz w:val="22"/>
        </w:rPr>
        <w:t>, 2021-2022</w:t>
      </w:r>
    </w:p>
    <w:p w14:paraId="1731BA30" w14:textId="77777777" w:rsidR="00641F86" w:rsidRPr="000163CA" w:rsidRDefault="00641F86" w:rsidP="00921C67">
      <w:pPr>
        <w:ind w:left="720"/>
        <w:contextualSpacing/>
        <w:rPr>
          <w:sz w:val="22"/>
        </w:rPr>
      </w:pPr>
    </w:p>
    <w:p w14:paraId="4CDEB7BC" w14:textId="3F1802D7" w:rsidR="00921C67" w:rsidRPr="000163CA" w:rsidRDefault="00921C67" w:rsidP="00921C67">
      <w:pPr>
        <w:ind w:left="720"/>
        <w:contextualSpacing/>
        <w:rPr>
          <w:sz w:val="22"/>
        </w:rPr>
      </w:pPr>
      <w:r w:rsidRPr="000163CA">
        <w:rPr>
          <w:sz w:val="22"/>
        </w:rPr>
        <w:t>USC Dornsife Berggruen Institute</w:t>
      </w:r>
      <w:r w:rsidRPr="000163CA">
        <w:rPr>
          <w:i/>
          <w:iCs/>
          <w:sz w:val="22"/>
        </w:rPr>
        <w:t xml:space="preserve"> Fellowship</w:t>
      </w:r>
      <w:r w:rsidRPr="000163CA">
        <w:rPr>
          <w:sz w:val="22"/>
        </w:rPr>
        <w:t>, 2018-2019</w:t>
      </w:r>
      <w:r w:rsidRPr="000163CA">
        <w:rPr>
          <w:sz w:val="22"/>
        </w:rPr>
        <w:tab/>
      </w:r>
    </w:p>
    <w:p w14:paraId="173B81BD" w14:textId="77777777" w:rsidR="00921C67" w:rsidRPr="000163CA" w:rsidRDefault="00921C67" w:rsidP="00921C67">
      <w:pPr>
        <w:ind w:left="720"/>
        <w:contextualSpacing/>
        <w:rPr>
          <w:sz w:val="22"/>
        </w:rPr>
      </w:pP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</w:p>
    <w:p w14:paraId="11EF63B5" w14:textId="77777777" w:rsidR="00921C67" w:rsidRPr="000163CA" w:rsidRDefault="00921C67" w:rsidP="00921C67">
      <w:pPr>
        <w:ind w:left="720"/>
        <w:contextualSpacing/>
        <w:rPr>
          <w:sz w:val="22"/>
        </w:rPr>
      </w:pPr>
      <w:r w:rsidRPr="000163CA">
        <w:rPr>
          <w:i/>
          <w:iCs/>
          <w:sz w:val="22"/>
        </w:rPr>
        <w:t>Scholar’s Award</w:t>
      </w:r>
      <w:r w:rsidRPr="000163CA">
        <w:rPr>
          <w:sz w:val="22"/>
        </w:rPr>
        <w:t>, American Council of Learned Societies, 2013</w:t>
      </w:r>
    </w:p>
    <w:p w14:paraId="557D4C73" w14:textId="77777777" w:rsidR="00921C67" w:rsidRPr="000163CA" w:rsidRDefault="00921C67" w:rsidP="00DD6D8B">
      <w:pPr>
        <w:contextualSpacing/>
        <w:rPr>
          <w:sz w:val="22"/>
        </w:rPr>
      </w:pPr>
    </w:p>
    <w:p w14:paraId="42EAB9B5" w14:textId="77777777" w:rsidR="00921C67" w:rsidRPr="000163CA" w:rsidRDefault="00921C67" w:rsidP="00921C67">
      <w:pPr>
        <w:ind w:firstLine="720"/>
        <w:contextualSpacing/>
        <w:rPr>
          <w:sz w:val="22"/>
        </w:rPr>
      </w:pPr>
      <w:r w:rsidRPr="000163CA">
        <w:rPr>
          <w:sz w:val="22"/>
        </w:rPr>
        <w:t>Suzanne J. Levinson Book Award, History of Science Society, 2008</w:t>
      </w:r>
    </w:p>
    <w:p w14:paraId="41E33E1A" w14:textId="77777777" w:rsidR="00921C67" w:rsidRPr="000163CA" w:rsidRDefault="00921C67" w:rsidP="00921C67">
      <w:pPr>
        <w:ind w:firstLine="720"/>
        <w:contextualSpacing/>
        <w:rPr>
          <w:i/>
          <w:sz w:val="22"/>
        </w:rPr>
      </w:pPr>
      <w:r w:rsidRPr="000163CA">
        <w:rPr>
          <w:i/>
          <w:sz w:val="22"/>
        </w:rPr>
        <w:t>Best book in the history of the life sciences, for Culturing Life</w:t>
      </w:r>
    </w:p>
    <w:p w14:paraId="45D2541F" w14:textId="77777777" w:rsidR="00921C67" w:rsidRPr="000163CA" w:rsidRDefault="00921C67" w:rsidP="00921C67">
      <w:pPr>
        <w:contextualSpacing/>
        <w:rPr>
          <w:sz w:val="22"/>
        </w:rPr>
      </w:pPr>
    </w:p>
    <w:p w14:paraId="30F1F996" w14:textId="759BC2C2" w:rsidR="00921C67" w:rsidRPr="000163CA" w:rsidRDefault="00921C67" w:rsidP="00921C67">
      <w:pPr>
        <w:ind w:left="720"/>
        <w:rPr>
          <w:sz w:val="22"/>
        </w:rPr>
      </w:pPr>
      <w:r w:rsidRPr="000163CA">
        <w:rPr>
          <w:i/>
          <w:iCs/>
          <w:sz w:val="22"/>
        </w:rPr>
        <w:t>Scholar’s Award</w:t>
      </w:r>
      <w:r w:rsidRPr="000163CA">
        <w:rPr>
          <w:sz w:val="22"/>
        </w:rPr>
        <w:t xml:space="preserve">, National Endowment for the Humanities, 2005.  </w:t>
      </w:r>
    </w:p>
    <w:p w14:paraId="4E00BE8A" w14:textId="77777777" w:rsidR="00921C67" w:rsidRPr="000163CA" w:rsidRDefault="00921C67" w:rsidP="00921C67">
      <w:pPr>
        <w:rPr>
          <w:sz w:val="22"/>
        </w:rPr>
      </w:pPr>
    </w:p>
    <w:p w14:paraId="0D9AA62D" w14:textId="77777777" w:rsidR="00921C67" w:rsidRPr="000163CA" w:rsidRDefault="00921C67" w:rsidP="00921C67">
      <w:pPr>
        <w:ind w:firstLine="720"/>
        <w:contextualSpacing/>
        <w:rPr>
          <w:sz w:val="22"/>
        </w:rPr>
      </w:pPr>
      <w:r w:rsidRPr="000163CA">
        <w:rPr>
          <w:sz w:val="22"/>
        </w:rPr>
        <w:t xml:space="preserve">Rice University, </w:t>
      </w:r>
      <w:r w:rsidRPr="000163CA">
        <w:rPr>
          <w:i/>
          <w:sz w:val="22"/>
        </w:rPr>
        <w:t>Graduate Student Teaching and Mentoring Award</w:t>
      </w:r>
      <w:r w:rsidRPr="000163CA">
        <w:rPr>
          <w:sz w:val="22"/>
        </w:rPr>
        <w:t>, 2005</w:t>
      </w:r>
    </w:p>
    <w:p w14:paraId="00E5D15C" w14:textId="77777777" w:rsidR="00921C67" w:rsidRPr="000163CA" w:rsidRDefault="00921C67" w:rsidP="00921C67">
      <w:pPr>
        <w:ind w:firstLine="720"/>
        <w:contextualSpacing/>
        <w:rPr>
          <w:sz w:val="22"/>
        </w:rPr>
      </w:pPr>
    </w:p>
    <w:p w14:paraId="2C0F691D" w14:textId="77777777" w:rsidR="00765520" w:rsidRDefault="00765520" w:rsidP="00765520">
      <w:pPr>
        <w:ind w:firstLine="720"/>
        <w:contextualSpacing/>
        <w:rPr>
          <w:i/>
          <w:sz w:val="22"/>
        </w:rPr>
      </w:pPr>
      <w:r w:rsidRPr="000163CA">
        <w:rPr>
          <w:i/>
          <w:sz w:val="22"/>
        </w:rPr>
        <w:t>Visiting Scholar</w:t>
      </w:r>
      <w:r>
        <w:rPr>
          <w:i/>
          <w:sz w:val="22"/>
        </w:rPr>
        <w:t xml:space="preserve">, </w:t>
      </w:r>
      <w:r>
        <w:rPr>
          <w:sz w:val="22"/>
        </w:rPr>
        <w:t>UTMB</w:t>
      </w:r>
      <w:r w:rsidR="00921C67" w:rsidRPr="000163CA">
        <w:rPr>
          <w:sz w:val="22"/>
        </w:rPr>
        <w:t xml:space="preserve"> Institute for Medical Humanities, 2004</w:t>
      </w:r>
    </w:p>
    <w:p w14:paraId="0BA1F5D6" w14:textId="7B349A46" w:rsidR="00C33EAA" w:rsidRPr="00765520" w:rsidRDefault="00921C67" w:rsidP="00765520">
      <w:pPr>
        <w:ind w:firstLine="720"/>
        <w:contextualSpacing/>
        <w:rPr>
          <w:i/>
          <w:sz w:val="22"/>
        </w:rPr>
      </w:pPr>
      <w:r w:rsidRPr="000163CA">
        <w:rPr>
          <w:sz w:val="22"/>
        </w:rPr>
        <w:lastRenderedPageBreak/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</w:p>
    <w:p w14:paraId="6C7F24EE" w14:textId="5F60D341" w:rsidR="00735540" w:rsidRPr="000163CA" w:rsidRDefault="00735540" w:rsidP="00735540">
      <w:pPr>
        <w:rPr>
          <w:b/>
        </w:rPr>
      </w:pPr>
      <w:r w:rsidRPr="000163CA">
        <w:rPr>
          <w:b/>
        </w:rPr>
        <w:t>Publications</w:t>
      </w:r>
    </w:p>
    <w:p w14:paraId="64B8A051" w14:textId="77777777" w:rsidR="00735540" w:rsidRPr="000163CA" w:rsidRDefault="00735540">
      <w:pPr>
        <w:pStyle w:val="BodyTextIndent2"/>
        <w:ind w:left="0"/>
        <w:jc w:val="both"/>
        <w:rPr>
          <w:sz w:val="22"/>
        </w:rPr>
      </w:pPr>
    </w:p>
    <w:p w14:paraId="19EB25F6" w14:textId="77777777" w:rsidR="00735540" w:rsidRPr="000163CA" w:rsidRDefault="00735540" w:rsidP="00735540">
      <w:pPr>
        <w:pStyle w:val="BodyTextIndent2"/>
        <w:ind w:left="0"/>
        <w:jc w:val="both"/>
        <w:outlineLvl w:val="0"/>
        <w:rPr>
          <w:sz w:val="22"/>
          <w:u w:val="single"/>
        </w:rPr>
      </w:pPr>
      <w:r w:rsidRPr="000163CA">
        <w:rPr>
          <w:sz w:val="22"/>
          <w:u w:val="single"/>
        </w:rPr>
        <w:t xml:space="preserve">Books </w:t>
      </w:r>
    </w:p>
    <w:p w14:paraId="6D1BFC5F" w14:textId="77777777" w:rsidR="00735540" w:rsidRPr="000163CA" w:rsidRDefault="00735540" w:rsidP="00735540">
      <w:pPr>
        <w:ind w:left="720"/>
        <w:jc w:val="both"/>
        <w:outlineLvl w:val="0"/>
        <w:rPr>
          <w:sz w:val="22"/>
        </w:rPr>
      </w:pPr>
      <w:r w:rsidRPr="000163CA">
        <w:rPr>
          <w:i/>
          <w:sz w:val="22"/>
        </w:rPr>
        <w:t>Culturing Life:  How Cells Became Technologies</w:t>
      </w:r>
      <w:r w:rsidRPr="000163CA">
        <w:rPr>
          <w:sz w:val="22"/>
        </w:rPr>
        <w:t xml:space="preserve">, Harvard University Press, 2007. </w:t>
      </w:r>
    </w:p>
    <w:p w14:paraId="65ADB694" w14:textId="77777777" w:rsidR="00735540" w:rsidRPr="000163CA" w:rsidRDefault="00735540">
      <w:pPr>
        <w:ind w:left="720"/>
        <w:jc w:val="both"/>
        <w:rPr>
          <w:sz w:val="22"/>
        </w:rPr>
      </w:pPr>
    </w:p>
    <w:p w14:paraId="54424586" w14:textId="5DC89CC1" w:rsidR="00735540" w:rsidRPr="000163CA" w:rsidRDefault="00735540">
      <w:pPr>
        <w:ind w:left="720"/>
        <w:jc w:val="both"/>
        <w:rPr>
          <w:sz w:val="22"/>
        </w:rPr>
      </w:pPr>
      <w:r w:rsidRPr="000163CA">
        <w:rPr>
          <w:i/>
          <w:sz w:val="22"/>
        </w:rPr>
        <w:t>American Metabolism,</w:t>
      </w:r>
      <w:r w:rsidRPr="000163CA">
        <w:rPr>
          <w:sz w:val="22"/>
        </w:rPr>
        <w:t xml:space="preserve"> in preparation</w:t>
      </w:r>
      <w:r w:rsidR="00377852" w:rsidRPr="000163CA">
        <w:rPr>
          <w:sz w:val="22"/>
        </w:rPr>
        <w:t>.</w:t>
      </w:r>
    </w:p>
    <w:p w14:paraId="0D7205E4" w14:textId="77777777" w:rsidR="00735540" w:rsidRPr="000163CA" w:rsidRDefault="00735540">
      <w:pPr>
        <w:jc w:val="both"/>
        <w:rPr>
          <w:sz w:val="22"/>
        </w:rPr>
      </w:pPr>
    </w:p>
    <w:p w14:paraId="30D7AE34" w14:textId="13F5D734" w:rsidR="00F25FF7" w:rsidRPr="000163CA" w:rsidRDefault="00861D2B" w:rsidP="009414EA">
      <w:pPr>
        <w:pStyle w:val="Heading6"/>
      </w:pPr>
      <w:r w:rsidRPr="000163CA">
        <w:t xml:space="preserve">Peer-Reviewed </w:t>
      </w:r>
      <w:r w:rsidR="0058342F" w:rsidRPr="000163CA">
        <w:t xml:space="preserve">Journal </w:t>
      </w:r>
      <w:r w:rsidR="00735540" w:rsidRPr="000163CA">
        <w:t>Articles and Book Chapters</w:t>
      </w:r>
      <w:r w:rsidR="001F6048" w:rsidRPr="000163CA">
        <w:t xml:space="preserve"> </w:t>
      </w:r>
    </w:p>
    <w:p w14:paraId="77A0C538" w14:textId="77777777" w:rsidR="00263EFC" w:rsidRPr="000163CA" w:rsidRDefault="00263EFC" w:rsidP="00263EFC">
      <w:pPr>
        <w:outlineLvl w:val="0"/>
        <w:rPr>
          <w:sz w:val="22"/>
        </w:rPr>
      </w:pPr>
    </w:p>
    <w:p w14:paraId="179DB0B5" w14:textId="5920638A" w:rsidR="00E801BD" w:rsidRDefault="00E801BD" w:rsidP="00D903E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Landecker, H. “Microbial Enzymes in Mass Production 1960-1980: Detergents, Sugar, Antibiotics,” in M. </w:t>
      </w:r>
      <w:proofErr w:type="spellStart"/>
      <w:r>
        <w:rPr>
          <w:sz w:val="22"/>
          <w:szCs w:val="22"/>
        </w:rPr>
        <w:t>Gröte</w:t>
      </w:r>
      <w:proofErr w:type="spellEnd"/>
      <w:r>
        <w:rPr>
          <w:sz w:val="22"/>
          <w:szCs w:val="22"/>
        </w:rPr>
        <w:t xml:space="preserve"> and C. </w:t>
      </w:r>
      <w:proofErr w:type="spellStart"/>
      <w:r>
        <w:rPr>
          <w:sz w:val="22"/>
          <w:szCs w:val="22"/>
        </w:rPr>
        <w:t>Gradmann</w:t>
      </w:r>
      <w:proofErr w:type="spellEnd"/>
      <w:r>
        <w:rPr>
          <w:sz w:val="22"/>
          <w:szCs w:val="22"/>
        </w:rPr>
        <w:t xml:space="preserve"> eds., </w:t>
      </w:r>
      <w:r w:rsidRPr="00E801BD">
        <w:rPr>
          <w:i/>
          <w:iCs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E801BD">
        <w:rPr>
          <w:i/>
          <w:iCs/>
          <w:sz w:val="22"/>
          <w:szCs w:val="22"/>
        </w:rPr>
        <w:t>New</w:t>
      </w:r>
      <w:r>
        <w:rPr>
          <w:sz w:val="22"/>
          <w:szCs w:val="22"/>
        </w:rPr>
        <w:t xml:space="preserve"> </w:t>
      </w:r>
      <w:r w:rsidRPr="00E801BD">
        <w:rPr>
          <w:i/>
          <w:iCs/>
          <w:sz w:val="22"/>
          <w:szCs w:val="22"/>
        </w:rPr>
        <w:t>History</w:t>
      </w:r>
      <w:r>
        <w:rPr>
          <w:sz w:val="22"/>
          <w:szCs w:val="22"/>
        </w:rPr>
        <w:t xml:space="preserve"> </w:t>
      </w:r>
      <w:r w:rsidRPr="00E801BD">
        <w:rPr>
          <w:i/>
          <w:iCs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Pr="00E801BD">
        <w:rPr>
          <w:i/>
          <w:iCs/>
          <w:sz w:val="22"/>
          <w:szCs w:val="22"/>
        </w:rPr>
        <w:t>Microbes</w:t>
      </w:r>
      <w:r>
        <w:rPr>
          <w:sz w:val="22"/>
          <w:szCs w:val="22"/>
        </w:rPr>
        <w:t xml:space="preserve">, under review, Pittsburgh University Press.  </w:t>
      </w:r>
    </w:p>
    <w:p w14:paraId="2AA0DD73" w14:textId="77777777" w:rsidR="00E801BD" w:rsidRDefault="00E801BD" w:rsidP="00D903EE">
      <w:pPr>
        <w:ind w:left="720"/>
        <w:rPr>
          <w:sz w:val="22"/>
          <w:szCs w:val="22"/>
        </w:rPr>
      </w:pPr>
    </w:p>
    <w:p w14:paraId="5171BB33" w14:textId="1790D750" w:rsidR="001B1241" w:rsidRPr="001B1241" w:rsidRDefault="001B1241" w:rsidP="00D903EE">
      <w:pPr>
        <w:ind w:left="720"/>
        <w:rPr>
          <w:sz w:val="22"/>
          <w:szCs w:val="22"/>
        </w:rPr>
      </w:pPr>
      <w:r w:rsidRPr="001B1241">
        <w:rPr>
          <w:sz w:val="22"/>
          <w:szCs w:val="22"/>
        </w:rPr>
        <w:t xml:space="preserve">Hein, R.J., A. Le Goff, and </w:t>
      </w:r>
      <w:r w:rsidRPr="001B1241">
        <w:rPr>
          <w:b/>
          <w:bCs/>
          <w:sz w:val="22"/>
          <w:szCs w:val="22"/>
        </w:rPr>
        <w:t>H. Landecker</w:t>
      </w:r>
      <w:r w:rsidRPr="001B1241">
        <w:rPr>
          <w:sz w:val="22"/>
          <w:szCs w:val="22"/>
        </w:rPr>
        <w:t xml:space="preserve">, “Making and disposing of life’s ‘starting materials’: A focus group study of attitudes concerning reproductive scarcity and abundance in in vitro gametogenesis,” </w:t>
      </w:r>
      <w:r w:rsidRPr="008F218F">
        <w:rPr>
          <w:i/>
          <w:iCs/>
          <w:sz w:val="22"/>
          <w:szCs w:val="22"/>
        </w:rPr>
        <w:t>Social Science and Medicine</w:t>
      </w:r>
      <w:r w:rsidRPr="001B1241">
        <w:rPr>
          <w:sz w:val="22"/>
          <w:szCs w:val="22"/>
        </w:rPr>
        <w:t xml:space="preserve"> 379, 2025. </w:t>
      </w:r>
      <w:hyperlink r:id="rId8" w:tgtFrame="_blank" w:tooltip="Persistent link using digital object identifier" w:history="1">
        <w:r w:rsidRPr="001B1241">
          <w:rPr>
            <w:rStyle w:val="anchor-text"/>
            <w:color w:val="0000FF"/>
            <w:sz w:val="22"/>
            <w:szCs w:val="22"/>
            <w:u w:val="single"/>
          </w:rPr>
          <w:t>https://doi.org/10.1016/j.socscimed.2025.118146</w:t>
        </w:r>
      </w:hyperlink>
    </w:p>
    <w:p w14:paraId="4C06E2A8" w14:textId="77777777" w:rsidR="001B1241" w:rsidRDefault="001B1241" w:rsidP="001B1241">
      <w:pPr>
        <w:rPr>
          <w:sz w:val="22"/>
          <w:szCs w:val="22"/>
        </w:rPr>
      </w:pPr>
    </w:p>
    <w:p w14:paraId="0F1A6FC6" w14:textId="66FB26A8" w:rsidR="00D903EE" w:rsidRDefault="00136CC2" w:rsidP="00D903EE">
      <w:pPr>
        <w:ind w:left="720"/>
      </w:pPr>
      <w:r>
        <w:rPr>
          <w:sz w:val="22"/>
          <w:szCs w:val="22"/>
        </w:rPr>
        <w:t xml:space="preserve">Le Goff, A. and </w:t>
      </w:r>
      <w:r w:rsidRPr="00136CC2">
        <w:rPr>
          <w:b/>
          <w:bCs/>
          <w:sz w:val="22"/>
          <w:szCs w:val="22"/>
        </w:rPr>
        <w:t>H. Landecker</w:t>
      </w:r>
      <w:r>
        <w:rPr>
          <w:sz w:val="22"/>
          <w:szCs w:val="22"/>
        </w:rPr>
        <w:t xml:space="preserve">, “Genome Engineering, Chemical Exposure, and the Germline: An Ethical Synthesis,” </w:t>
      </w:r>
      <w:r w:rsidRPr="00136CC2">
        <w:rPr>
          <w:i/>
          <w:iCs/>
          <w:sz w:val="22"/>
          <w:szCs w:val="22"/>
        </w:rPr>
        <w:t>Hastings Center Report</w:t>
      </w:r>
      <w:r w:rsidR="00D903EE">
        <w:rPr>
          <w:sz w:val="22"/>
          <w:szCs w:val="22"/>
        </w:rPr>
        <w:t xml:space="preserve"> 55(2):39-51, 2025.</w:t>
      </w:r>
      <w:r w:rsidR="00D903EE" w:rsidRPr="00D903EE">
        <w:t xml:space="preserve"> </w:t>
      </w:r>
      <w:hyperlink r:id="rId9" w:history="1">
        <w:r w:rsidR="00D903EE" w:rsidRPr="00D903EE">
          <w:rPr>
            <w:rStyle w:val="Hyperlink"/>
            <w:sz w:val="22"/>
            <w:szCs w:val="22"/>
          </w:rPr>
          <w:t>https://doi.org/10.1002/hast.4977</w:t>
        </w:r>
      </w:hyperlink>
    </w:p>
    <w:p w14:paraId="479C9B73" w14:textId="77777777" w:rsidR="00136CC2" w:rsidRDefault="00136CC2" w:rsidP="00D903EE">
      <w:pPr>
        <w:outlineLvl w:val="0"/>
        <w:rPr>
          <w:sz w:val="22"/>
          <w:szCs w:val="22"/>
        </w:rPr>
      </w:pPr>
    </w:p>
    <w:p w14:paraId="6A4346E8" w14:textId="77777777" w:rsidR="006D419B" w:rsidRPr="000163CA" w:rsidRDefault="006D419B" w:rsidP="006D419B">
      <w:pPr>
        <w:ind w:left="720"/>
        <w:rPr>
          <w:sz w:val="22"/>
          <w:szCs w:val="22"/>
        </w:rPr>
      </w:pPr>
      <w:r w:rsidRPr="000163CA">
        <w:rPr>
          <w:sz w:val="22"/>
          <w:szCs w:val="22"/>
        </w:rPr>
        <w:t xml:space="preserve">Landecker, H. “Life as Aftermath: Social Theory for an Age of Anthropogenic Biology,” </w:t>
      </w:r>
      <w:r w:rsidRPr="000163CA">
        <w:rPr>
          <w:i/>
          <w:iCs/>
          <w:sz w:val="22"/>
          <w:szCs w:val="22"/>
        </w:rPr>
        <w:t>Science, Technology and Human Values</w:t>
      </w:r>
      <w:r>
        <w:rPr>
          <w:sz w:val="22"/>
          <w:szCs w:val="22"/>
        </w:rPr>
        <w:t xml:space="preserve"> 50(4):679-712, 2025.</w:t>
      </w:r>
    </w:p>
    <w:p w14:paraId="3204175C" w14:textId="77777777" w:rsidR="006D419B" w:rsidRPr="000163CA" w:rsidRDefault="006D419B" w:rsidP="006D419B">
      <w:pPr>
        <w:ind w:left="720"/>
        <w:rPr>
          <w:sz w:val="22"/>
          <w:szCs w:val="22"/>
        </w:rPr>
      </w:pPr>
      <w:hyperlink r:id="rId10" w:history="1">
        <w:r w:rsidRPr="000163CA">
          <w:rPr>
            <w:rStyle w:val="Hyperlink"/>
            <w:sz w:val="22"/>
            <w:szCs w:val="22"/>
          </w:rPr>
          <w:t>https://doi.org/10.1177/01622439241233946</w:t>
        </w:r>
      </w:hyperlink>
    </w:p>
    <w:p w14:paraId="6200FF88" w14:textId="77777777" w:rsidR="006D419B" w:rsidRPr="000163CA" w:rsidRDefault="006D419B" w:rsidP="006D419B">
      <w:pPr>
        <w:outlineLvl w:val="0"/>
        <w:rPr>
          <w:sz w:val="22"/>
          <w:szCs w:val="22"/>
        </w:rPr>
      </w:pPr>
    </w:p>
    <w:p w14:paraId="1E3923D6" w14:textId="26A78C13" w:rsidR="00136CC2" w:rsidRDefault="00136CC2" w:rsidP="00136CC2">
      <w:pPr>
        <w:ind w:left="720"/>
        <w:outlineLvl w:val="0"/>
        <w:rPr>
          <w:sz w:val="22"/>
        </w:rPr>
      </w:pPr>
      <w:r w:rsidRPr="000163CA">
        <w:rPr>
          <w:sz w:val="22"/>
        </w:rPr>
        <w:t xml:space="preserve">Landecker, H., “The Underlying Condition as Disease Ecology: Covid-19 and the Anthropogenic Body of Infection,” </w:t>
      </w:r>
      <w:r w:rsidR="00410C84">
        <w:rPr>
          <w:sz w:val="22"/>
        </w:rPr>
        <w:t xml:space="preserve">pp. 176-191 </w:t>
      </w:r>
      <w:r w:rsidRPr="000163CA">
        <w:rPr>
          <w:sz w:val="22"/>
        </w:rPr>
        <w:t xml:space="preserve">in S. Opitz, A. </w:t>
      </w:r>
      <w:proofErr w:type="spellStart"/>
      <w:r w:rsidRPr="000163CA">
        <w:rPr>
          <w:sz w:val="22"/>
        </w:rPr>
        <w:t>Wiegeshoff</w:t>
      </w:r>
      <w:proofErr w:type="spellEnd"/>
      <w:r w:rsidRPr="000163CA">
        <w:rPr>
          <w:sz w:val="22"/>
        </w:rPr>
        <w:t xml:space="preserve">, and C. Mezes, eds., </w:t>
      </w:r>
      <w:r w:rsidRPr="000163CA">
        <w:rPr>
          <w:i/>
          <w:iCs/>
          <w:sz w:val="22"/>
        </w:rPr>
        <w:t>Ecologies of Disease Control: Spaces of Health Security in Historical Perspective</w:t>
      </w:r>
      <w:r w:rsidRPr="000163CA">
        <w:rPr>
          <w:sz w:val="22"/>
        </w:rPr>
        <w:t>, Pittsburgh University Press</w:t>
      </w:r>
      <w:r>
        <w:rPr>
          <w:sz w:val="22"/>
        </w:rPr>
        <w:t>,</w:t>
      </w:r>
      <w:r w:rsidRPr="000163CA">
        <w:rPr>
          <w:sz w:val="22"/>
        </w:rPr>
        <w:t xml:space="preserve"> 2025.</w:t>
      </w:r>
    </w:p>
    <w:p w14:paraId="2A0A6253" w14:textId="77777777" w:rsidR="00136CC2" w:rsidRPr="000163CA" w:rsidRDefault="00136CC2" w:rsidP="00136CC2">
      <w:pPr>
        <w:ind w:left="720"/>
        <w:outlineLvl w:val="0"/>
        <w:rPr>
          <w:sz w:val="22"/>
        </w:rPr>
      </w:pPr>
    </w:p>
    <w:p w14:paraId="337C23CF" w14:textId="32B5A2D8" w:rsidR="003C72C1" w:rsidRPr="000163CA" w:rsidRDefault="003C72C1" w:rsidP="003C72C1">
      <w:pPr>
        <w:ind w:left="720"/>
        <w:outlineLvl w:val="0"/>
        <w:rPr>
          <w:sz w:val="22"/>
          <w:szCs w:val="22"/>
        </w:rPr>
      </w:pPr>
      <w:proofErr w:type="spellStart"/>
      <w:r w:rsidRPr="000163CA">
        <w:rPr>
          <w:sz w:val="22"/>
          <w:szCs w:val="22"/>
        </w:rPr>
        <w:t>Haraoui</w:t>
      </w:r>
      <w:proofErr w:type="spellEnd"/>
      <w:r w:rsidRPr="000163CA">
        <w:rPr>
          <w:sz w:val="22"/>
          <w:szCs w:val="22"/>
        </w:rPr>
        <w:t xml:space="preserve">, L.P., A. Rizk, and </w:t>
      </w:r>
      <w:r w:rsidRPr="000163CA">
        <w:rPr>
          <w:b/>
          <w:bCs/>
          <w:sz w:val="22"/>
          <w:szCs w:val="22"/>
        </w:rPr>
        <w:t>H. Landecker</w:t>
      </w:r>
      <w:r w:rsidRPr="000163CA">
        <w:rPr>
          <w:sz w:val="22"/>
          <w:szCs w:val="22"/>
        </w:rPr>
        <w:t xml:space="preserve">, “States of Resistance: Nosocomial and Environmental Approaches to Antimicrobial Resistance in Lebanon,” </w:t>
      </w:r>
      <w:r w:rsidRPr="000163CA">
        <w:rPr>
          <w:i/>
          <w:iCs/>
          <w:sz w:val="22"/>
          <w:szCs w:val="22"/>
        </w:rPr>
        <w:t>History and Philosophy of the Life Sciences</w:t>
      </w:r>
      <w:r w:rsidR="000163CA" w:rsidRPr="000163CA">
        <w:rPr>
          <w:i/>
          <w:iCs/>
          <w:sz w:val="22"/>
          <w:szCs w:val="22"/>
        </w:rPr>
        <w:t xml:space="preserve"> </w:t>
      </w:r>
      <w:r w:rsidR="000163CA" w:rsidRPr="000163CA">
        <w:rPr>
          <w:sz w:val="22"/>
          <w:szCs w:val="22"/>
        </w:rPr>
        <w:t>46</w:t>
      </w:r>
      <w:r w:rsidRPr="000163CA">
        <w:rPr>
          <w:sz w:val="22"/>
          <w:szCs w:val="22"/>
        </w:rPr>
        <w:t>,</w:t>
      </w:r>
      <w:r w:rsidR="000163CA" w:rsidRPr="000163CA">
        <w:rPr>
          <w:sz w:val="22"/>
          <w:szCs w:val="22"/>
        </w:rPr>
        <w:t xml:space="preserve"> 28</w:t>
      </w:r>
      <w:r w:rsidR="001B1241">
        <w:rPr>
          <w:sz w:val="22"/>
          <w:szCs w:val="22"/>
        </w:rPr>
        <w:t>, 2024.</w:t>
      </w:r>
      <w:r w:rsidRPr="00D903EE">
        <w:rPr>
          <w:sz w:val="22"/>
          <w:szCs w:val="22"/>
        </w:rPr>
        <w:t xml:space="preserve"> </w:t>
      </w:r>
      <w:hyperlink r:id="rId11" w:history="1">
        <w:r w:rsidR="000163CA" w:rsidRPr="00D903EE">
          <w:rPr>
            <w:rStyle w:val="Hyperlink"/>
            <w:sz w:val="22"/>
            <w:szCs w:val="22"/>
          </w:rPr>
          <w:t>https://doi.org/10.1007/s40656-024-00624-8</w:t>
        </w:r>
      </w:hyperlink>
    </w:p>
    <w:p w14:paraId="3C768FE5" w14:textId="77777777" w:rsidR="003C72C1" w:rsidRPr="000163CA" w:rsidRDefault="003C72C1" w:rsidP="000163CA">
      <w:pPr>
        <w:outlineLvl w:val="0"/>
        <w:rPr>
          <w:sz w:val="22"/>
          <w:szCs w:val="22"/>
        </w:rPr>
      </w:pPr>
    </w:p>
    <w:p w14:paraId="2B7B19E9" w14:textId="486367C5" w:rsidR="003C72C1" w:rsidRPr="000163CA" w:rsidRDefault="003C72C1" w:rsidP="003C72C1">
      <w:pPr>
        <w:ind w:left="720"/>
        <w:outlineLvl w:val="0"/>
        <w:rPr>
          <w:rStyle w:val="c-bibliographic-informationvalue"/>
          <w:sz w:val="22"/>
          <w:szCs w:val="22"/>
        </w:rPr>
      </w:pPr>
      <w:r w:rsidRPr="000163CA">
        <w:rPr>
          <w:sz w:val="22"/>
        </w:rPr>
        <w:t xml:space="preserve">Landecker, H. “Cell Freezing and the Biology of Inexorability: Cryoprotectants and Chemical Time,” </w:t>
      </w:r>
      <w:proofErr w:type="spellStart"/>
      <w:r w:rsidRPr="000163CA">
        <w:rPr>
          <w:i/>
          <w:iCs/>
          <w:sz w:val="22"/>
        </w:rPr>
        <w:t>BioSocieties</w:t>
      </w:r>
      <w:proofErr w:type="spellEnd"/>
      <w:r w:rsidR="003A4891">
        <w:rPr>
          <w:i/>
          <w:iCs/>
          <w:sz w:val="22"/>
        </w:rPr>
        <w:t xml:space="preserve"> </w:t>
      </w:r>
      <w:r w:rsidR="003A4891">
        <w:rPr>
          <w:sz w:val="22"/>
        </w:rPr>
        <w:t>19:635-655, 2024</w:t>
      </w:r>
      <w:r w:rsidRPr="000163CA">
        <w:rPr>
          <w:i/>
          <w:iCs/>
          <w:sz w:val="22"/>
          <w:szCs w:val="22"/>
        </w:rPr>
        <w:t xml:space="preserve">.  </w:t>
      </w:r>
      <w:hyperlink r:id="rId12" w:history="1">
        <w:r w:rsidR="00A029B8" w:rsidRPr="000163CA">
          <w:rPr>
            <w:rStyle w:val="Hyperlink"/>
            <w:sz w:val="22"/>
            <w:szCs w:val="22"/>
          </w:rPr>
          <w:t>https://doi.org/10.1057/s41292-024-00331-4</w:t>
        </w:r>
      </w:hyperlink>
    </w:p>
    <w:p w14:paraId="253B1F14" w14:textId="77777777" w:rsidR="003C72C1" w:rsidRPr="000163CA" w:rsidRDefault="003C72C1" w:rsidP="00A029B8">
      <w:pPr>
        <w:outlineLvl w:val="0"/>
        <w:rPr>
          <w:sz w:val="22"/>
        </w:rPr>
      </w:pPr>
    </w:p>
    <w:p w14:paraId="72B7A907" w14:textId="4E268BE9" w:rsidR="009E4D65" w:rsidRPr="000163CA" w:rsidRDefault="004609D4" w:rsidP="009E4D65">
      <w:pPr>
        <w:ind w:left="720"/>
        <w:contextualSpacing/>
        <w:rPr>
          <w:sz w:val="22"/>
          <w:szCs w:val="22"/>
        </w:rPr>
      </w:pPr>
      <w:r w:rsidRPr="000163CA">
        <w:rPr>
          <w:sz w:val="22"/>
        </w:rPr>
        <w:t xml:space="preserve">Landecker, H. “How the Social Gets Under the Skin: From the Social as Signal to </w:t>
      </w:r>
      <w:r w:rsidR="005A1792" w:rsidRPr="000163CA">
        <w:rPr>
          <w:sz w:val="22"/>
        </w:rPr>
        <w:t xml:space="preserve">Society as a Metabolic Milieu,” </w:t>
      </w:r>
      <w:proofErr w:type="spellStart"/>
      <w:r w:rsidR="005A1792" w:rsidRPr="000163CA">
        <w:rPr>
          <w:i/>
          <w:iCs/>
          <w:sz w:val="22"/>
        </w:rPr>
        <w:t>Kölner</w:t>
      </w:r>
      <w:proofErr w:type="spellEnd"/>
      <w:r w:rsidR="005A1792" w:rsidRPr="000163CA">
        <w:rPr>
          <w:i/>
          <w:iCs/>
          <w:sz w:val="22"/>
        </w:rPr>
        <w:t xml:space="preserve"> </w:t>
      </w:r>
      <w:proofErr w:type="spellStart"/>
      <w:r w:rsidR="005A1792" w:rsidRPr="000163CA">
        <w:rPr>
          <w:i/>
          <w:iCs/>
          <w:sz w:val="22"/>
        </w:rPr>
        <w:t>Zeitschrift</w:t>
      </w:r>
      <w:proofErr w:type="spellEnd"/>
      <w:r w:rsidR="005A1792" w:rsidRPr="000163CA">
        <w:rPr>
          <w:i/>
          <w:iCs/>
          <w:sz w:val="22"/>
        </w:rPr>
        <w:t xml:space="preserve"> für </w:t>
      </w:r>
      <w:proofErr w:type="spellStart"/>
      <w:r w:rsidR="005A1792" w:rsidRPr="000163CA">
        <w:rPr>
          <w:i/>
          <w:iCs/>
          <w:sz w:val="22"/>
        </w:rPr>
        <w:t>So</w:t>
      </w:r>
      <w:r w:rsidR="003C72C1" w:rsidRPr="000163CA">
        <w:rPr>
          <w:i/>
          <w:iCs/>
          <w:sz w:val="22"/>
        </w:rPr>
        <w:t>z</w:t>
      </w:r>
      <w:r w:rsidR="005A1792" w:rsidRPr="000163CA">
        <w:rPr>
          <w:i/>
          <w:iCs/>
          <w:sz w:val="22"/>
        </w:rPr>
        <w:t>iologie</w:t>
      </w:r>
      <w:proofErr w:type="spellEnd"/>
      <w:r w:rsidR="005A1792" w:rsidRPr="000163CA">
        <w:rPr>
          <w:i/>
          <w:iCs/>
          <w:sz w:val="22"/>
        </w:rPr>
        <w:t xml:space="preserve"> und </w:t>
      </w:r>
      <w:proofErr w:type="spellStart"/>
      <w:r w:rsidR="005A1792" w:rsidRPr="000163CA">
        <w:rPr>
          <w:i/>
          <w:iCs/>
          <w:sz w:val="22"/>
        </w:rPr>
        <w:t>So</w:t>
      </w:r>
      <w:r w:rsidR="003C72C1" w:rsidRPr="000163CA">
        <w:rPr>
          <w:i/>
          <w:iCs/>
          <w:sz w:val="22"/>
        </w:rPr>
        <w:t>z</w:t>
      </w:r>
      <w:r w:rsidR="005A1792" w:rsidRPr="000163CA">
        <w:rPr>
          <w:i/>
          <w:iCs/>
          <w:sz w:val="22"/>
        </w:rPr>
        <w:t>ialpsychologie</w:t>
      </w:r>
      <w:proofErr w:type="spellEnd"/>
      <w:r w:rsidR="005A1792" w:rsidRPr="000163CA">
        <w:rPr>
          <w:i/>
          <w:iCs/>
          <w:sz w:val="22"/>
        </w:rPr>
        <w:t xml:space="preserve"> (</w:t>
      </w:r>
      <w:proofErr w:type="spellStart"/>
      <w:r w:rsidR="005A1792" w:rsidRPr="000163CA">
        <w:rPr>
          <w:i/>
          <w:iCs/>
          <w:sz w:val="22"/>
        </w:rPr>
        <w:t>KZfS</w:t>
      </w:r>
      <w:r w:rsidR="005A1792" w:rsidRPr="000163CA">
        <w:rPr>
          <w:sz w:val="22"/>
        </w:rPr>
        <w:t>S</w:t>
      </w:r>
      <w:proofErr w:type="spellEnd"/>
      <w:r w:rsidR="005A1792" w:rsidRPr="000163CA">
        <w:rPr>
          <w:sz w:val="22"/>
        </w:rPr>
        <w:t>)</w:t>
      </w:r>
      <w:r w:rsidR="003A4891">
        <w:rPr>
          <w:sz w:val="22"/>
        </w:rPr>
        <w:t xml:space="preserve"> 76:745-767</w:t>
      </w:r>
      <w:r w:rsidR="009E4D65" w:rsidRPr="000163CA">
        <w:rPr>
          <w:sz w:val="22"/>
        </w:rPr>
        <w:t>,</w:t>
      </w:r>
      <w:r w:rsidR="005A1792" w:rsidRPr="000163CA">
        <w:rPr>
          <w:sz w:val="22"/>
        </w:rPr>
        <w:t xml:space="preserve"> 2024.</w:t>
      </w:r>
      <w:r w:rsidR="00A029B8" w:rsidRPr="000163CA">
        <w:rPr>
          <w:sz w:val="22"/>
        </w:rPr>
        <w:t xml:space="preserve"> (Special issue: Biosocial and evolutionary approaches in sociology)</w:t>
      </w:r>
      <w:r w:rsidR="005A1792" w:rsidRPr="000163CA">
        <w:rPr>
          <w:sz w:val="22"/>
        </w:rPr>
        <w:t xml:space="preserve"> </w:t>
      </w:r>
      <w:hyperlink r:id="rId13" w:history="1">
        <w:r w:rsidR="009E4D65" w:rsidRPr="000163CA">
          <w:rPr>
            <w:rStyle w:val="Hyperlink"/>
            <w:sz w:val="22"/>
            <w:szCs w:val="22"/>
          </w:rPr>
          <w:t>https://doi.org/10.1007/s11577-024-00951-5</w:t>
        </w:r>
      </w:hyperlink>
    </w:p>
    <w:p w14:paraId="29E38FCA" w14:textId="77777777" w:rsidR="00A029B8" w:rsidRPr="000163CA" w:rsidRDefault="00A029B8" w:rsidP="00136CC2">
      <w:pPr>
        <w:rPr>
          <w:sz w:val="22"/>
          <w:szCs w:val="22"/>
        </w:rPr>
      </w:pPr>
    </w:p>
    <w:p w14:paraId="44611E19" w14:textId="1A100E7A" w:rsidR="00A029B8" w:rsidRPr="000163CA" w:rsidRDefault="00A029B8" w:rsidP="00A029B8">
      <w:pPr>
        <w:ind w:left="720"/>
        <w:rPr>
          <w:sz w:val="22"/>
          <w:szCs w:val="22"/>
        </w:rPr>
      </w:pPr>
      <w:r w:rsidRPr="000163CA">
        <w:rPr>
          <w:sz w:val="22"/>
          <w:szCs w:val="22"/>
        </w:rPr>
        <w:t xml:space="preserve">Le Goff, A., R. Jeffries Hein, A.N. Hart, I. Roberson, and </w:t>
      </w:r>
      <w:r w:rsidRPr="000163CA">
        <w:rPr>
          <w:b/>
          <w:bCs/>
          <w:sz w:val="22"/>
          <w:szCs w:val="22"/>
        </w:rPr>
        <w:t>H</w:t>
      </w:r>
      <w:r w:rsidRPr="000163CA">
        <w:rPr>
          <w:sz w:val="22"/>
          <w:szCs w:val="22"/>
        </w:rPr>
        <w:t xml:space="preserve">. </w:t>
      </w:r>
      <w:r w:rsidRPr="000163CA">
        <w:rPr>
          <w:b/>
          <w:bCs/>
          <w:sz w:val="22"/>
          <w:szCs w:val="22"/>
        </w:rPr>
        <w:t>Landecker</w:t>
      </w:r>
      <w:r w:rsidRPr="000163CA">
        <w:rPr>
          <w:sz w:val="22"/>
          <w:szCs w:val="22"/>
        </w:rPr>
        <w:t xml:space="preserve">, “Anticipating in vitro Gametogenesis: Hopes and concerns for IVG Among Diverse Stakeholders,” </w:t>
      </w:r>
      <w:r w:rsidRPr="000163CA">
        <w:rPr>
          <w:i/>
          <w:iCs/>
          <w:sz w:val="22"/>
          <w:szCs w:val="22"/>
        </w:rPr>
        <w:t>Stem Cell Reports</w:t>
      </w:r>
      <w:r w:rsidRPr="000163CA">
        <w:rPr>
          <w:sz w:val="22"/>
          <w:szCs w:val="22"/>
        </w:rPr>
        <w:t xml:space="preserve"> 19(7):933-945, 2024.  </w:t>
      </w:r>
      <w:hyperlink r:id="rId14" w:history="1">
        <w:r w:rsidRPr="000163CA">
          <w:rPr>
            <w:rStyle w:val="Hyperlink"/>
            <w:sz w:val="22"/>
            <w:szCs w:val="22"/>
          </w:rPr>
          <w:t>https://doi.org/10.1016/j.stemcr.2024.05.002</w:t>
        </w:r>
      </w:hyperlink>
      <w:r w:rsidRPr="000163CA">
        <w:rPr>
          <w:sz w:val="22"/>
          <w:szCs w:val="22"/>
        </w:rPr>
        <w:t xml:space="preserve"> </w:t>
      </w:r>
    </w:p>
    <w:p w14:paraId="25395455" w14:textId="77777777" w:rsidR="009B6FF2" w:rsidRPr="000163CA" w:rsidRDefault="009B6FF2" w:rsidP="005D569D">
      <w:pPr>
        <w:ind w:left="720"/>
        <w:outlineLvl w:val="0"/>
        <w:rPr>
          <w:sz w:val="22"/>
        </w:rPr>
      </w:pPr>
    </w:p>
    <w:p w14:paraId="48E2BF40" w14:textId="5F7EF0D5" w:rsidR="00562186" w:rsidRPr="000163CA" w:rsidRDefault="00562186" w:rsidP="005D569D">
      <w:pPr>
        <w:ind w:left="720"/>
        <w:outlineLvl w:val="0"/>
        <w:rPr>
          <w:sz w:val="22"/>
        </w:rPr>
      </w:pPr>
      <w:r w:rsidRPr="000163CA">
        <w:rPr>
          <w:b/>
          <w:bCs/>
          <w:sz w:val="22"/>
        </w:rPr>
        <w:t>Landecker, H.</w:t>
      </w:r>
      <w:r w:rsidRPr="000163CA">
        <w:rPr>
          <w:sz w:val="22"/>
        </w:rPr>
        <w:t xml:space="preserve"> and A. T. Clark, “Human Embryo Models Made from Pluripotent Stem Cells </w:t>
      </w:r>
      <w:r w:rsidR="003C72C1" w:rsidRPr="000163CA">
        <w:rPr>
          <w:sz w:val="22"/>
        </w:rPr>
        <w:t>A</w:t>
      </w:r>
      <w:r w:rsidRPr="000163CA">
        <w:rPr>
          <w:sz w:val="22"/>
        </w:rPr>
        <w:t xml:space="preserve">re </w:t>
      </w:r>
      <w:r w:rsidR="003C72C1" w:rsidRPr="000163CA">
        <w:rPr>
          <w:sz w:val="22"/>
        </w:rPr>
        <w:t>N</w:t>
      </w:r>
      <w:r w:rsidRPr="000163CA">
        <w:rPr>
          <w:sz w:val="22"/>
        </w:rPr>
        <w:t xml:space="preserve">ot Synthetic.  They </w:t>
      </w:r>
      <w:r w:rsidR="003C72C1" w:rsidRPr="000163CA">
        <w:rPr>
          <w:sz w:val="22"/>
        </w:rPr>
        <w:t>Aren’t</w:t>
      </w:r>
      <w:r w:rsidRPr="000163CA">
        <w:rPr>
          <w:sz w:val="22"/>
        </w:rPr>
        <w:t xml:space="preserve"> Embryos, Either,” </w:t>
      </w:r>
      <w:r w:rsidRPr="000163CA">
        <w:rPr>
          <w:i/>
          <w:iCs/>
          <w:sz w:val="22"/>
        </w:rPr>
        <w:t>Cell Stem Cell</w:t>
      </w:r>
      <w:r w:rsidR="00E07A94" w:rsidRPr="000163CA">
        <w:rPr>
          <w:sz w:val="22"/>
        </w:rPr>
        <w:t xml:space="preserve"> 30:1290-1293, 2023</w:t>
      </w:r>
      <w:r w:rsidRPr="000163CA">
        <w:rPr>
          <w:sz w:val="22"/>
        </w:rPr>
        <w:t xml:space="preserve">.     </w:t>
      </w:r>
    </w:p>
    <w:p w14:paraId="6C2D23D0" w14:textId="77777777" w:rsidR="00562186" w:rsidRPr="000163CA" w:rsidRDefault="00562186" w:rsidP="005D569D">
      <w:pPr>
        <w:ind w:left="720"/>
        <w:outlineLvl w:val="0"/>
        <w:rPr>
          <w:sz w:val="22"/>
        </w:rPr>
      </w:pPr>
    </w:p>
    <w:p w14:paraId="14086F9D" w14:textId="3DCFE912" w:rsidR="005D569D" w:rsidRPr="000163CA" w:rsidRDefault="005D569D" w:rsidP="005D569D">
      <w:pPr>
        <w:ind w:left="720"/>
        <w:outlineLvl w:val="0"/>
        <w:rPr>
          <w:sz w:val="22"/>
        </w:rPr>
      </w:pPr>
      <w:r w:rsidRPr="000163CA">
        <w:rPr>
          <w:sz w:val="22"/>
        </w:rPr>
        <w:lastRenderedPageBreak/>
        <w:t xml:space="preserve">Landecker, H., “The Food of our Food: Medicated Feed and the Industrialization of Metabolism,” </w:t>
      </w:r>
      <w:r w:rsidR="009B6FF2" w:rsidRPr="000163CA">
        <w:rPr>
          <w:sz w:val="22"/>
        </w:rPr>
        <w:t xml:space="preserve">56-85 in </w:t>
      </w:r>
      <w:r w:rsidRPr="000163CA">
        <w:rPr>
          <w:sz w:val="22"/>
        </w:rPr>
        <w:t>H. Paxson, ed.</w:t>
      </w:r>
      <w:r w:rsidR="009B6FF2" w:rsidRPr="000163CA">
        <w:rPr>
          <w:sz w:val="22"/>
        </w:rPr>
        <w:t>,</w:t>
      </w:r>
      <w:r w:rsidRPr="000163CA">
        <w:rPr>
          <w:sz w:val="22"/>
        </w:rPr>
        <w:t xml:space="preserve"> </w:t>
      </w:r>
      <w:r w:rsidRPr="000163CA">
        <w:rPr>
          <w:i/>
          <w:sz w:val="22"/>
        </w:rPr>
        <w:t>Eating Beside Ourselves</w:t>
      </w:r>
      <w:r w:rsidR="009B6FF2" w:rsidRPr="000163CA">
        <w:rPr>
          <w:i/>
          <w:sz w:val="22"/>
        </w:rPr>
        <w:t>: Thresholds of Food and Bodies</w:t>
      </w:r>
      <w:r w:rsidRPr="000163CA">
        <w:rPr>
          <w:sz w:val="22"/>
        </w:rPr>
        <w:t>, Duke University Press</w:t>
      </w:r>
      <w:r w:rsidR="009B6FF2" w:rsidRPr="000163CA">
        <w:rPr>
          <w:sz w:val="22"/>
        </w:rPr>
        <w:t>, 2023</w:t>
      </w:r>
      <w:r w:rsidRPr="000163CA">
        <w:rPr>
          <w:sz w:val="22"/>
        </w:rPr>
        <w:t>.</w:t>
      </w:r>
    </w:p>
    <w:p w14:paraId="49BFE5AC" w14:textId="77777777" w:rsidR="005D569D" w:rsidRPr="000163CA" w:rsidRDefault="005D569D" w:rsidP="005D569D">
      <w:pPr>
        <w:ind w:left="720"/>
        <w:outlineLvl w:val="0"/>
        <w:rPr>
          <w:sz w:val="22"/>
        </w:rPr>
      </w:pPr>
    </w:p>
    <w:p w14:paraId="40313B63" w14:textId="4E73E180" w:rsidR="005D569D" w:rsidRPr="000163CA" w:rsidRDefault="005D569D" w:rsidP="00510349">
      <w:pPr>
        <w:ind w:left="720"/>
        <w:rPr>
          <w:sz w:val="22"/>
        </w:rPr>
      </w:pPr>
      <w:r w:rsidRPr="000163CA">
        <w:rPr>
          <w:sz w:val="22"/>
        </w:rPr>
        <w:t xml:space="preserve">Campbell-Staton, S.C., R.H. Walker, S.A. Rogers, J. De Léon, </w:t>
      </w:r>
      <w:r w:rsidRPr="000163CA">
        <w:rPr>
          <w:b/>
          <w:bCs/>
          <w:sz w:val="22"/>
        </w:rPr>
        <w:t>H. Landecker</w:t>
      </w:r>
      <w:r w:rsidRPr="000163CA">
        <w:rPr>
          <w:sz w:val="22"/>
        </w:rPr>
        <w:t xml:space="preserve">, W. Porter, P.D. Matthewson, R.A. Long, “Physiological Costs of Undocumented Human Migration Across the Southern United States Border,” </w:t>
      </w:r>
      <w:r w:rsidRPr="000163CA">
        <w:rPr>
          <w:i/>
          <w:iCs/>
          <w:sz w:val="22"/>
        </w:rPr>
        <w:t>Science</w:t>
      </w:r>
      <w:r w:rsidRPr="000163CA">
        <w:rPr>
          <w:sz w:val="22"/>
        </w:rPr>
        <w:t xml:space="preserve"> 374(6574): 1496-1500, 2021.</w:t>
      </w:r>
    </w:p>
    <w:p w14:paraId="547ECC9B" w14:textId="77777777" w:rsidR="005D569D" w:rsidRPr="000163CA" w:rsidRDefault="005D569D" w:rsidP="00510349">
      <w:pPr>
        <w:ind w:left="720"/>
        <w:rPr>
          <w:sz w:val="22"/>
        </w:rPr>
      </w:pPr>
    </w:p>
    <w:p w14:paraId="7C0F748B" w14:textId="38E30F6F" w:rsidR="00510349" w:rsidRPr="000163CA" w:rsidRDefault="00510349" w:rsidP="00510349">
      <w:pPr>
        <w:ind w:left="720"/>
        <w:rPr>
          <w:sz w:val="22"/>
          <w:szCs w:val="22"/>
        </w:rPr>
      </w:pPr>
      <w:r w:rsidRPr="000163CA">
        <w:rPr>
          <w:sz w:val="22"/>
        </w:rPr>
        <w:t xml:space="preserve">Neubauer, C. and </w:t>
      </w:r>
      <w:r w:rsidR="00AE0805" w:rsidRPr="000163CA">
        <w:rPr>
          <w:b/>
          <w:bCs/>
          <w:sz w:val="22"/>
        </w:rPr>
        <w:t>H.</w:t>
      </w:r>
      <w:r w:rsidR="00AE0805" w:rsidRPr="000163CA">
        <w:rPr>
          <w:sz w:val="22"/>
        </w:rPr>
        <w:t xml:space="preserve"> </w:t>
      </w:r>
      <w:r w:rsidRPr="000163CA">
        <w:rPr>
          <w:b/>
          <w:bCs/>
          <w:sz w:val="22"/>
        </w:rPr>
        <w:t>Landecker</w:t>
      </w:r>
      <w:r w:rsidRPr="000163CA">
        <w:rPr>
          <w:sz w:val="22"/>
        </w:rPr>
        <w:t xml:space="preserve">, </w:t>
      </w:r>
      <w:r w:rsidRPr="000163CA">
        <w:rPr>
          <w:sz w:val="22"/>
          <w:szCs w:val="22"/>
        </w:rPr>
        <w:t>“Ten Percent of Human Cellular Methionine is Synthetic in Origin: Implications of Opening the Tap on a Historically Limiting Nutrient,”</w:t>
      </w:r>
      <w:r w:rsidR="001A189E" w:rsidRPr="000163CA">
        <w:rPr>
          <w:sz w:val="22"/>
          <w:szCs w:val="22"/>
        </w:rPr>
        <w:t xml:space="preserve"> </w:t>
      </w:r>
      <w:r w:rsidR="001A189E" w:rsidRPr="000163CA">
        <w:rPr>
          <w:i/>
          <w:iCs/>
          <w:sz w:val="22"/>
          <w:szCs w:val="22"/>
        </w:rPr>
        <w:t>Lancet Planetary Health</w:t>
      </w:r>
      <w:r w:rsidR="00973B0C" w:rsidRPr="000163CA">
        <w:rPr>
          <w:sz w:val="22"/>
          <w:szCs w:val="22"/>
        </w:rPr>
        <w:t xml:space="preserve"> 5(8):</w:t>
      </w:r>
      <w:r w:rsidR="0092614B" w:rsidRPr="000163CA">
        <w:rPr>
          <w:sz w:val="22"/>
          <w:szCs w:val="22"/>
        </w:rPr>
        <w:t xml:space="preserve"> </w:t>
      </w:r>
      <w:r w:rsidR="00973B0C" w:rsidRPr="000163CA">
        <w:rPr>
          <w:sz w:val="22"/>
          <w:szCs w:val="22"/>
        </w:rPr>
        <w:t>E560-E569, 2021.</w:t>
      </w:r>
    </w:p>
    <w:p w14:paraId="68192704" w14:textId="77777777" w:rsidR="00AE0805" w:rsidRPr="000163CA" w:rsidRDefault="00AE0805" w:rsidP="00AE0805">
      <w:pPr>
        <w:ind w:left="720"/>
        <w:outlineLvl w:val="0"/>
        <w:rPr>
          <w:sz w:val="22"/>
        </w:rPr>
      </w:pPr>
    </w:p>
    <w:p w14:paraId="6D616FD7" w14:textId="22EFE81A" w:rsidR="00861D2B" w:rsidRPr="000163CA" w:rsidRDefault="00325BBB" w:rsidP="00861D2B">
      <w:pPr>
        <w:ind w:left="720"/>
        <w:outlineLvl w:val="0"/>
        <w:rPr>
          <w:sz w:val="22"/>
        </w:rPr>
      </w:pPr>
      <w:r w:rsidRPr="000163CA">
        <w:rPr>
          <w:sz w:val="22"/>
        </w:rPr>
        <w:t>Landecker, H.</w:t>
      </w:r>
      <w:r w:rsidR="00861D2B" w:rsidRPr="000163CA">
        <w:rPr>
          <w:sz w:val="22"/>
        </w:rPr>
        <w:t xml:space="preserve">, “Trace Amounts at Scale: Arsenicals, Medicated Feed, and the ‘Western Diet’,” </w:t>
      </w:r>
      <w:r w:rsidR="00AE0805" w:rsidRPr="000163CA">
        <w:rPr>
          <w:sz w:val="22"/>
        </w:rPr>
        <w:t>187-213</w:t>
      </w:r>
      <w:r w:rsidR="00861D2B" w:rsidRPr="000163CA">
        <w:rPr>
          <w:sz w:val="22"/>
        </w:rPr>
        <w:t xml:space="preserve"> in A.N.H. Creager and J.P. </w:t>
      </w:r>
      <w:proofErr w:type="spellStart"/>
      <w:r w:rsidR="00861D2B" w:rsidRPr="000163CA">
        <w:rPr>
          <w:sz w:val="22"/>
        </w:rPr>
        <w:t>Gaudillière</w:t>
      </w:r>
      <w:proofErr w:type="spellEnd"/>
      <w:r w:rsidR="00861D2B" w:rsidRPr="000163CA">
        <w:rPr>
          <w:sz w:val="22"/>
        </w:rPr>
        <w:t xml:space="preserve"> eds, </w:t>
      </w:r>
      <w:r w:rsidR="00861D2B" w:rsidRPr="000163CA">
        <w:rPr>
          <w:i/>
          <w:sz w:val="22"/>
        </w:rPr>
        <w:t>Risk at the Table</w:t>
      </w:r>
      <w:r w:rsidR="00AE0805" w:rsidRPr="000163CA">
        <w:rPr>
          <w:i/>
          <w:sz w:val="22"/>
        </w:rPr>
        <w:t xml:space="preserve">: Food Production, Health, </w:t>
      </w:r>
      <w:r w:rsidR="00726620" w:rsidRPr="000163CA">
        <w:rPr>
          <w:i/>
          <w:sz w:val="22"/>
        </w:rPr>
        <w:t xml:space="preserve">and the </w:t>
      </w:r>
      <w:r w:rsidR="00AE0805" w:rsidRPr="000163CA">
        <w:rPr>
          <w:i/>
          <w:sz w:val="22"/>
        </w:rPr>
        <w:t>Environment</w:t>
      </w:r>
      <w:r w:rsidR="00267144" w:rsidRPr="000163CA">
        <w:rPr>
          <w:sz w:val="22"/>
        </w:rPr>
        <w:t xml:space="preserve">, </w:t>
      </w:r>
      <w:proofErr w:type="spellStart"/>
      <w:r w:rsidR="00267144" w:rsidRPr="000163CA">
        <w:rPr>
          <w:sz w:val="22"/>
        </w:rPr>
        <w:t>Berghahn</w:t>
      </w:r>
      <w:proofErr w:type="spellEnd"/>
      <w:r w:rsidR="00AE0805" w:rsidRPr="000163CA">
        <w:rPr>
          <w:sz w:val="22"/>
        </w:rPr>
        <w:t xml:space="preserve"> Press, 2021</w:t>
      </w:r>
      <w:r w:rsidR="00267144" w:rsidRPr="000163CA">
        <w:rPr>
          <w:sz w:val="22"/>
        </w:rPr>
        <w:t>.</w:t>
      </w:r>
    </w:p>
    <w:p w14:paraId="4E0C6B76" w14:textId="77777777" w:rsidR="00861D2B" w:rsidRPr="000163CA" w:rsidRDefault="00861D2B" w:rsidP="00861D2B">
      <w:pPr>
        <w:ind w:left="720"/>
        <w:outlineLvl w:val="0"/>
        <w:rPr>
          <w:sz w:val="22"/>
        </w:rPr>
      </w:pPr>
    </w:p>
    <w:p w14:paraId="1D88D7CC" w14:textId="5D50340E" w:rsidR="00AE0805" w:rsidRPr="000163CA" w:rsidRDefault="00AE0805" w:rsidP="00DD6D8B">
      <w:pPr>
        <w:ind w:left="720"/>
        <w:outlineLvl w:val="0"/>
        <w:rPr>
          <w:sz w:val="22"/>
        </w:rPr>
      </w:pPr>
      <w:r w:rsidRPr="000163CA">
        <w:rPr>
          <w:sz w:val="22"/>
        </w:rPr>
        <w:t xml:space="preserve">Le Goff, A., P. Allard, and </w:t>
      </w:r>
      <w:r w:rsidRPr="000163CA">
        <w:rPr>
          <w:b/>
          <w:bCs/>
          <w:sz w:val="22"/>
        </w:rPr>
        <w:t>H. Landecker</w:t>
      </w:r>
      <w:r w:rsidRPr="000163CA">
        <w:rPr>
          <w:sz w:val="22"/>
        </w:rPr>
        <w:t xml:space="preserve">, “Heritable Changeability: Epimutation and the Legacy of Negative Definition in Epigenetic Concepts,” </w:t>
      </w:r>
      <w:r w:rsidRPr="000163CA">
        <w:rPr>
          <w:i/>
          <w:iCs/>
          <w:sz w:val="22"/>
        </w:rPr>
        <w:t>Studies in the History and Philosophy of Science, Part A</w:t>
      </w:r>
      <w:r w:rsidRPr="000163CA">
        <w:rPr>
          <w:sz w:val="22"/>
        </w:rPr>
        <w:t xml:space="preserve"> 86:35-46, 2021. </w:t>
      </w:r>
    </w:p>
    <w:p w14:paraId="4898351C" w14:textId="77777777" w:rsidR="00861D2B" w:rsidRPr="000163CA" w:rsidRDefault="00861D2B" w:rsidP="00861D2B">
      <w:pPr>
        <w:ind w:left="720"/>
        <w:outlineLvl w:val="0"/>
        <w:rPr>
          <w:sz w:val="22"/>
        </w:rPr>
      </w:pPr>
    </w:p>
    <w:p w14:paraId="7A5309B1" w14:textId="3B59CE89" w:rsidR="009072AE" w:rsidRPr="000163CA" w:rsidRDefault="009072AE" w:rsidP="00D32657">
      <w:pPr>
        <w:ind w:left="720"/>
        <w:rPr>
          <w:sz w:val="22"/>
        </w:rPr>
      </w:pPr>
      <w:r w:rsidRPr="000163CA">
        <w:rPr>
          <w:sz w:val="22"/>
        </w:rPr>
        <w:t xml:space="preserve">Bazzi, W., A. Abou Fayad, A. Nassar, L.P. </w:t>
      </w:r>
      <w:proofErr w:type="spellStart"/>
      <w:r w:rsidRPr="000163CA">
        <w:rPr>
          <w:sz w:val="22"/>
        </w:rPr>
        <w:t>Haroui</w:t>
      </w:r>
      <w:proofErr w:type="spellEnd"/>
      <w:r w:rsidRPr="000163CA">
        <w:rPr>
          <w:sz w:val="22"/>
        </w:rPr>
        <w:t xml:space="preserve">, V.K. Nguyen, O. </w:t>
      </w:r>
      <w:proofErr w:type="spellStart"/>
      <w:r w:rsidRPr="000163CA">
        <w:rPr>
          <w:sz w:val="22"/>
        </w:rPr>
        <w:t>Dewachi</w:t>
      </w:r>
      <w:proofErr w:type="spellEnd"/>
      <w:r w:rsidRPr="000163CA">
        <w:rPr>
          <w:sz w:val="22"/>
        </w:rPr>
        <w:t xml:space="preserve">, G. Abu Sitta, </w:t>
      </w:r>
    </w:p>
    <w:p w14:paraId="6AC79846" w14:textId="6E85D135" w:rsidR="009072AE" w:rsidRPr="000163CA" w:rsidRDefault="009072AE" w:rsidP="00D32657">
      <w:pPr>
        <w:ind w:left="720"/>
        <w:rPr>
          <w:sz w:val="22"/>
        </w:rPr>
      </w:pPr>
      <w:r w:rsidRPr="000163CA">
        <w:rPr>
          <w:b/>
          <w:sz w:val="22"/>
        </w:rPr>
        <w:t>H. Landecker</w:t>
      </w:r>
      <w:r w:rsidRPr="000163CA">
        <w:rPr>
          <w:sz w:val="22"/>
        </w:rPr>
        <w:t xml:space="preserve">, A. Abbara, C.W. Knapp, M. McEvoy, M. Zaman, P.G. Higgins, G. Matar, “Resistance to heavy metals in Acinetobacter baumannii may be increased in conflict settings,” </w:t>
      </w:r>
      <w:r w:rsidRPr="000163CA">
        <w:rPr>
          <w:i/>
          <w:sz w:val="22"/>
        </w:rPr>
        <w:t>Frontiers in Microbiology</w:t>
      </w:r>
      <w:r w:rsidR="00267144" w:rsidRPr="000163CA">
        <w:rPr>
          <w:i/>
          <w:sz w:val="22"/>
        </w:rPr>
        <w:t xml:space="preserve"> </w:t>
      </w:r>
      <w:r w:rsidR="00267144" w:rsidRPr="000163CA">
        <w:rPr>
          <w:sz w:val="22"/>
        </w:rPr>
        <w:t>11: article 68; 10.3389/fmicb.2020.00068, 2020</w:t>
      </w:r>
      <w:r w:rsidRPr="000163CA">
        <w:rPr>
          <w:sz w:val="22"/>
        </w:rPr>
        <w:t>.</w:t>
      </w:r>
    </w:p>
    <w:p w14:paraId="0629A42D" w14:textId="77777777" w:rsidR="009072AE" w:rsidRPr="000163CA" w:rsidRDefault="009072AE" w:rsidP="00D32657">
      <w:pPr>
        <w:ind w:left="720"/>
        <w:rPr>
          <w:sz w:val="22"/>
        </w:rPr>
      </w:pPr>
    </w:p>
    <w:p w14:paraId="3620E0C3" w14:textId="70AAAB2F" w:rsidR="00D32657" w:rsidRPr="000163CA" w:rsidRDefault="00325BBB" w:rsidP="00D32657">
      <w:pPr>
        <w:ind w:left="720"/>
        <w:rPr>
          <w:sz w:val="22"/>
          <w:szCs w:val="22"/>
        </w:rPr>
      </w:pPr>
      <w:r w:rsidRPr="000163CA">
        <w:rPr>
          <w:sz w:val="22"/>
        </w:rPr>
        <w:t>Khan, A., O. Plana-Ripoll, S. Antonsen, J. Brandt, C.</w:t>
      </w:r>
      <w:r w:rsidR="008D66CC" w:rsidRPr="000163CA">
        <w:rPr>
          <w:sz w:val="22"/>
        </w:rPr>
        <w:t xml:space="preserve"> Ge</w:t>
      </w:r>
      <w:r w:rsidRPr="000163CA">
        <w:rPr>
          <w:sz w:val="22"/>
        </w:rPr>
        <w:t xml:space="preserve">els, </w:t>
      </w:r>
      <w:r w:rsidRPr="000163CA">
        <w:rPr>
          <w:b/>
          <w:sz w:val="22"/>
        </w:rPr>
        <w:t>H. Landecker</w:t>
      </w:r>
      <w:r w:rsidRPr="000163CA">
        <w:rPr>
          <w:sz w:val="22"/>
        </w:rPr>
        <w:t>, P. Sullivan, C. Bøcker Pedersen, A.</w:t>
      </w:r>
      <w:r w:rsidR="008D66CC" w:rsidRPr="000163CA">
        <w:rPr>
          <w:sz w:val="22"/>
        </w:rPr>
        <w:t xml:space="preserve"> </w:t>
      </w:r>
      <w:proofErr w:type="spellStart"/>
      <w:r w:rsidR="008D66CC" w:rsidRPr="000163CA">
        <w:rPr>
          <w:sz w:val="22"/>
        </w:rPr>
        <w:t>Rzhetsky</w:t>
      </w:r>
      <w:proofErr w:type="spellEnd"/>
      <w:r w:rsidR="008D66CC" w:rsidRPr="000163CA">
        <w:rPr>
          <w:sz w:val="22"/>
        </w:rPr>
        <w:t xml:space="preserve">, “Environmental pollution is associated with increased risk of psychiatric disorders in US and Denmark,” </w:t>
      </w:r>
      <w:r w:rsidR="008D66CC" w:rsidRPr="000163CA">
        <w:rPr>
          <w:i/>
          <w:sz w:val="22"/>
        </w:rPr>
        <w:t>PLOS Biology</w:t>
      </w:r>
      <w:r w:rsidR="00D32657" w:rsidRPr="000163CA">
        <w:t xml:space="preserve">. </w:t>
      </w:r>
      <w:r w:rsidR="00D32657" w:rsidRPr="000163CA">
        <w:rPr>
          <w:sz w:val="22"/>
          <w:szCs w:val="22"/>
        </w:rPr>
        <w:t>Aug 20;17(8</w:t>
      </w:r>
      <w:proofErr w:type="gramStart"/>
      <w:r w:rsidR="00D32657" w:rsidRPr="000163CA">
        <w:rPr>
          <w:sz w:val="22"/>
          <w:szCs w:val="22"/>
        </w:rPr>
        <w:t>):e</w:t>
      </w:r>
      <w:proofErr w:type="gramEnd"/>
      <w:r w:rsidR="00D32657" w:rsidRPr="000163CA">
        <w:rPr>
          <w:sz w:val="22"/>
          <w:szCs w:val="22"/>
        </w:rPr>
        <w:t>3000353, 2019.</w:t>
      </w:r>
    </w:p>
    <w:p w14:paraId="15A68FBD" w14:textId="7349D9AE" w:rsidR="008D66CC" w:rsidRPr="000163CA" w:rsidRDefault="008D66CC" w:rsidP="00921C67">
      <w:pPr>
        <w:ind w:left="720"/>
        <w:outlineLvl w:val="0"/>
        <w:rPr>
          <w:sz w:val="22"/>
        </w:rPr>
      </w:pPr>
    </w:p>
    <w:p w14:paraId="7973B72D" w14:textId="4D390369" w:rsidR="00563B31" w:rsidRPr="000163CA" w:rsidRDefault="00325BBB" w:rsidP="00563B31">
      <w:pPr>
        <w:ind w:left="720"/>
        <w:outlineLvl w:val="0"/>
        <w:rPr>
          <w:sz w:val="22"/>
        </w:rPr>
      </w:pPr>
      <w:r w:rsidRPr="000163CA">
        <w:rPr>
          <w:sz w:val="22"/>
        </w:rPr>
        <w:t>Landecker, H.</w:t>
      </w:r>
      <w:r w:rsidR="00563B31" w:rsidRPr="000163CA">
        <w:rPr>
          <w:sz w:val="22"/>
        </w:rPr>
        <w:t xml:space="preserve">, “A Metabolic History of Manufacturing Waste: Food Commodities and Their Outsides,” </w:t>
      </w:r>
      <w:r w:rsidR="00563B31" w:rsidRPr="000163CA">
        <w:rPr>
          <w:i/>
          <w:sz w:val="22"/>
        </w:rPr>
        <w:t>Food, Culture and Society</w:t>
      </w:r>
      <w:r w:rsidR="00D32657" w:rsidRPr="000163CA">
        <w:rPr>
          <w:i/>
          <w:sz w:val="22"/>
        </w:rPr>
        <w:t xml:space="preserve"> </w:t>
      </w:r>
      <w:r w:rsidR="00D32657" w:rsidRPr="000163CA">
        <w:rPr>
          <w:sz w:val="22"/>
        </w:rPr>
        <w:t>22(5):530-547, 2019</w:t>
      </w:r>
      <w:r w:rsidR="00563B31" w:rsidRPr="000163CA">
        <w:rPr>
          <w:sz w:val="22"/>
        </w:rPr>
        <w:t>.</w:t>
      </w:r>
    </w:p>
    <w:p w14:paraId="674730B5" w14:textId="77777777" w:rsidR="00563B31" w:rsidRPr="000163CA" w:rsidRDefault="00563B31" w:rsidP="008D66CC">
      <w:pPr>
        <w:ind w:left="720"/>
        <w:outlineLvl w:val="0"/>
        <w:rPr>
          <w:sz w:val="22"/>
        </w:rPr>
      </w:pPr>
    </w:p>
    <w:p w14:paraId="51409AC8" w14:textId="2B5B1296" w:rsidR="00282126" w:rsidRPr="000163CA" w:rsidRDefault="00325BBB" w:rsidP="00563B31">
      <w:pPr>
        <w:ind w:left="720"/>
        <w:outlineLvl w:val="0"/>
        <w:rPr>
          <w:sz w:val="22"/>
        </w:rPr>
      </w:pPr>
      <w:r w:rsidRPr="000163CA">
        <w:rPr>
          <w:sz w:val="22"/>
        </w:rPr>
        <w:t>Lappé, M.</w:t>
      </w:r>
      <w:r w:rsidR="00646436" w:rsidRPr="000163CA">
        <w:rPr>
          <w:sz w:val="22"/>
        </w:rPr>
        <w:t>,</w:t>
      </w:r>
      <w:r w:rsidRPr="000163CA">
        <w:rPr>
          <w:sz w:val="22"/>
        </w:rPr>
        <w:t xml:space="preserve"> R. Jeffries Hein, </w:t>
      </w:r>
      <w:r w:rsidRPr="000163CA">
        <w:rPr>
          <w:b/>
          <w:sz w:val="22"/>
        </w:rPr>
        <w:t>H.</w:t>
      </w:r>
      <w:r w:rsidR="008D66CC" w:rsidRPr="000163CA">
        <w:rPr>
          <w:b/>
          <w:sz w:val="22"/>
        </w:rPr>
        <w:t xml:space="preserve"> Landecker</w:t>
      </w:r>
      <w:r w:rsidR="008D66CC" w:rsidRPr="000163CA">
        <w:rPr>
          <w:sz w:val="22"/>
        </w:rPr>
        <w:t xml:space="preserve">, </w:t>
      </w:r>
      <w:r w:rsidR="003D4A49" w:rsidRPr="000163CA">
        <w:rPr>
          <w:sz w:val="22"/>
        </w:rPr>
        <w:t xml:space="preserve">“Environmental Politics </w:t>
      </w:r>
      <w:r w:rsidR="008D66CC" w:rsidRPr="000163CA">
        <w:rPr>
          <w:sz w:val="22"/>
        </w:rPr>
        <w:t>of Reproduction,”</w:t>
      </w:r>
      <w:r w:rsidR="003D4A49" w:rsidRPr="000163CA">
        <w:rPr>
          <w:sz w:val="22"/>
        </w:rPr>
        <w:t xml:space="preserve"> </w:t>
      </w:r>
      <w:r w:rsidR="003D4A49" w:rsidRPr="000163CA">
        <w:rPr>
          <w:i/>
          <w:sz w:val="22"/>
        </w:rPr>
        <w:t>Annual Review of Anthropology</w:t>
      </w:r>
      <w:r w:rsidR="004D4564" w:rsidRPr="000163CA">
        <w:rPr>
          <w:sz w:val="22"/>
        </w:rPr>
        <w:t xml:space="preserve"> 48:133-150, 2019.</w:t>
      </w:r>
    </w:p>
    <w:p w14:paraId="6471F2C7" w14:textId="77777777" w:rsidR="00282126" w:rsidRPr="000163CA" w:rsidRDefault="00282126" w:rsidP="00FB1311">
      <w:pPr>
        <w:ind w:left="720"/>
        <w:outlineLvl w:val="0"/>
        <w:rPr>
          <w:sz w:val="22"/>
        </w:rPr>
      </w:pPr>
    </w:p>
    <w:p w14:paraId="5867D7D9" w14:textId="07CBBAA9" w:rsidR="003D65B3" w:rsidRPr="000163CA" w:rsidRDefault="00325BBB" w:rsidP="003D65B3">
      <w:pPr>
        <w:ind w:left="720"/>
        <w:outlineLvl w:val="0"/>
        <w:rPr>
          <w:sz w:val="22"/>
        </w:rPr>
      </w:pPr>
      <w:r w:rsidRPr="000163CA">
        <w:rPr>
          <w:sz w:val="22"/>
        </w:rPr>
        <w:t xml:space="preserve">Landecker, H., </w:t>
      </w:r>
      <w:r w:rsidR="003D65B3" w:rsidRPr="000163CA">
        <w:rPr>
          <w:sz w:val="22"/>
        </w:rPr>
        <w:t xml:space="preserve">“Antimicrobials Before Antibiotics: War, Peace, and Disinfectants,” </w:t>
      </w:r>
      <w:r w:rsidR="003D65B3" w:rsidRPr="000163CA">
        <w:rPr>
          <w:i/>
          <w:sz w:val="22"/>
        </w:rPr>
        <w:t xml:space="preserve">Palgrave Communications </w:t>
      </w:r>
      <w:r w:rsidR="00646436" w:rsidRPr="000163CA">
        <w:rPr>
          <w:sz w:val="22"/>
        </w:rPr>
        <w:t>5:45, 2019</w:t>
      </w:r>
      <w:r w:rsidR="003D65B3" w:rsidRPr="000163CA">
        <w:rPr>
          <w:sz w:val="22"/>
        </w:rPr>
        <w:t xml:space="preserve">. </w:t>
      </w:r>
    </w:p>
    <w:p w14:paraId="31F29781" w14:textId="77777777" w:rsidR="003D65B3" w:rsidRPr="000163CA" w:rsidRDefault="003D65B3" w:rsidP="003D65B3">
      <w:pPr>
        <w:ind w:left="720"/>
        <w:outlineLvl w:val="0"/>
        <w:rPr>
          <w:sz w:val="22"/>
        </w:rPr>
      </w:pPr>
    </w:p>
    <w:p w14:paraId="1947D86F" w14:textId="2A87E2E5" w:rsidR="003D4A49" w:rsidRPr="000163CA" w:rsidRDefault="008D66CC" w:rsidP="003D4A49">
      <w:pPr>
        <w:ind w:left="720"/>
        <w:rPr>
          <w:sz w:val="22"/>
          <w:szCs w:val="22"/>
        </w:rPr>
      </w:pPr>
      <w:r w:rsidRPr="000163CA">
        <w:rPr>
          <w:color w:val="212121"/>
          <w:sz w:val="22"/>
          <w:szCs w:val="22"/>
        </w:rPr>
        <w:t>Kelt</w:t>
      </w:r>
      <w:r w:rsidR="00325BBB" w:rsidRPr="000163CA">
        <w:rPr>
          <w:color w:val="212121"/>
          <w:sz w:val="22"/>
          <w:szCs w:val="22"/>
        </w:rPr>
        <w:t xml:space="preserve">y, C., </w:t>
      </w:r>
      <w:r w:rsidR="00325BBB" w:rsidRPr="000163CA">
        <w:rPr>
          <w:b/>
          <w:color w:val="212121"/>
          <w:sz w:val="22"/>
          <w:szCs w:val="22"/>
        </w:rPr>
        <w:t>H.</w:t>
      </w:r>
      <w:r w:rsidRPr="000163CA">
        <w:rPr>
          <w:b/>
          <w:color w:val="212121"/>
          <w:sz w:val="22"/>
          <w:szCs w:val="22"/>
        </w:rPr>
        <w:t xml:space="preserve"> Landecker</w:t>
      </w:r>
      <w:r w:rsidRPr="000163CA">
        <w:rPr>
          <w:color w:val="212121"/>
          <w:sz w:val="22"/>
          <w:szCs w:val="22"/>
        </w:rPr>
        <w:t xml:space="preserve">, </w:t>
      </w:r>
      <w:r w:rsidR="003D4A49" w:rsidRPr="000163CA">
        <w:rPr>
          <w:color w:val="212121"/>
          <w:sz w:val="22"/>
          <w:szCs w:val="22"/>
        </w:rPr>
        <w:t>“Outside In: Microbiomes, Epigenomes, Visceral Sensing, and Metabolic Et</w:t>
      </w:r>
      <w:r w:rsidRPr="000163CA">
        <w:rPr>
          <w:color w:val="212121"/>
          <w:sz w:val="22"/>
          <w:szCs w:val="22"/>
        </w:rPr>
        <w:t xml:space="preserve">hics,” </w:t>
      </w:r>
      <w:r w:rsidR="003D4A49" w:rsidRPr="000163CA">
        <w:rPr>
          <w:color w:val="212121"/>
          <w:sz w:val="22"/>
          <w:szCs w:val="22"/>
        </w:rPr>
        <w:t>pp. 53-65 in </w:t>
      </w:r>
      <w:r w:rsidR="003D4A49" w:rsidRPr="000163CA">
        <w:rPr>
          <w:i/>
          <w:iCs/>
          <w:color w:val="212121"/>
          <w:sz w:val="22"/>
          <w:szCs w:val="22"/>
        </w:rPr>
        <w:t>After Practice: Thinking through Matter(s) and Meaning Relationally, </w:t>
      </w:r>
      <w:r w:rsidR="003D4A49" w:rsidRPr="000163CA">
        <w:rPr>
          <w:color w:val="212121"/>
          <w:sz w:val="22"/>
          <w:szCs w:val="22"/>
        </w:rPr>
        <w:t>edited by The Laboratory for the Anthropology of the Environment and Human Relations,</w:t>
      </w:r>
      <w:r w:rsidR="003D65B3" w:rsidRPr="000163CA">
        <w:rPr>
          <w:color w:val="212121"/>
          <w:sz w:val="22"/>
          <w:szCs w:val="22"/>
        </w:rPr>
        <w:t> Berlin: Panama Verlag, 2019</w:t>
      </w:r>
      <w:r w:rsidR="003D4A49" w:rsidRPr="000163CA">
        <w:rPr>
          <w:color w:val="212121"/>
          <w:sz w:val="22"/>
          <w:szCs w:val="22"/>
        </w:rPr>
        <w:t>.  </w:t>
      </w:r>
    </w:p>
    <w:p w14:paraId="72DC4FC7" w14:textId="77777777" w:rsidR="003D4A49" w:rsidRPr="000163CA" w:rsidRDefault="003D4A49" w:rsidP="003D4A49">
      <w:pPr>
        <w:jc w:val="both"/>
        <w:outlineLvl w:val="0"/>
        <w:rPr>
          <w:sz w:val="22"/>
        </w:rPr>
      </w:pPr>
    </w:p>
    <w:p w14:paraId="34CAB6DB" w14:textId="2C3A09D3" w:rsidR="00E07C29" w:rsidRPr="000163CA" w:rsidRDefault="00E07C29" w:rsidP="00E07C29">
      <w:pPr>
        <w:ind w:left="720"/>
        <w:outlineLvl w:val="0"/>
        <w:rPr>
          <w:sz w:val="22"/>
        </w:rPr>
      </w:pPr>
      <w:r w:rsidRPr="000163CA">
        <w:rPr>
          <w:sz w:val="22"/>
        </w:rPr>
        <w:t xml:space="preserve">Landecker, H., “On the Odor of Rancid Butter, A Twenty-First Century Update,” </w:t>
      </w:r>
      <w:r w:rsidRPr="000163CA">
        <w:rPr>
          <w:i/>
          <w:sz w:val="22"/>
        </w:rPr>
        <w:t xml:space="preserve">History of Anthropology Newsletter </w:t>
      </w:r>
      <w:r w:rsidRPr="000163CA">
        <w:rPr>
          <w:sz w:val="22"/>
        </w:rPr>
        <w:t>43, 2019</w:t>
      </w:r>
      <w:r w:rsidRPr="000163CA">
        <w:rPr>
          <w:sz w:val="22"/>
          <w:szCs w:val="22"/>
        </w:rPr>
        <w:t xml:space="preserve">: </w:t>
      </w:r>
      <w:hyperlink r:id="rId15" w:history="1">
        <w:r w:rsidRPr="000163CA">
          <w:rPr>
            <w:rStyle w:val="Hyperlink"/>
            <w:sz w:val="22"/>
            <w:szCs w:val="22"/>
          </w:rPr>
          <w:t>http://histanthro.org/notes/odor-of-rancid-butter/</w:t>
        </w:r>
      </w:hyperlink>
      <w:r w:rsidRPr="000163CA">
        <w:rPr>
          <w:sz w:val="22"/>
          <w:szCs w:val="22"/>
        </w:rPr>
        <w:t xml:space="preserve">. (Special Focus: Canguilhem’s Milieu Today).  </w:t>
      </w:r>
      <w:r w:rsidR="009B11C0" w:rsidRPr="000163CA">
        <w:rPr>
          <w:sz w:val="22"/>
          <w:szCs w:val="22"/>
        </w:rPr>
        <w:t>[</w:t>
      </w:r>
      <w:r w:rsidRPr="000163CA">
        <w:rPr>
          <w:sz w:val="22"/>
          <w:szCs w:val="22"/>
        </w:rPr>
        <w:t xml:space="preserve">Reprinted in </w:t>
      </w:r>
      <w:r w:rsidRPr="000163CA">
        <w:rPr>
          <w:i/>
          <w:iCs/>
          <w:sz w:val="22"/>
          <w:szCs w:val="22"/>
        </w:rPr>
        <w:t>Electric Brine</w:t>
      </w:r>
      <w:r w:rsidRPr="000163CA">
        <w:rPr>
          <w:sz w:val="22"/>
          <w:szCs w:val="22"/>
        </w:rPr>
        <w:t>, J. Teets ed., Archive Books, 2021.</w:t>
      </w:r>
      <w:r w:rsidR="009B11C0" w:rsidRPr="000163CA">
        <w:rPr>
          <w:sz w:val="22"/>
          <w:szCs w:val="22"/>
        </w:rPr>
        <w:t>]</w:t>
      </w:r>
    </w:p>
    <w:p w14:paraId="5FD5CBDE" w14:textId="77777777" w:rsidR="00E07C29" w:rsidRPr="000163CA" w:rsidRDefault="00E07C29" w:rsidP="00E07C29">
      <w:pPr>
        <w:ind w:left="720"/>
        <w:jc w:val="both"/>
        <w:outlineLvl w:val="0"/>
        <w:rPr>
          <w:sz w:val="22"/>
        </w:rPr>
      </w:pPr>
    </w:p>
    <w:p w14:paraId="17FCC270" w14:textId="0A83D72C" w:rsidR="00B60114" w:rsidRPr="000163CA" w:rsidRDefault="00325BBB" w:rsidP="0058342F">
      <w:pPr>
        <w:ind w:left="720"/>
        <w:jc w:val="both"/>
        <w:outlineLvl w:val="0"/>
        <w:rPr>
          <w:sz w:val="22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 xml:space="preserve">, </w:t>
      </w:r>
      <w:r w:rsidR="00B37FC7" w:rsidRPr="000163CA">
        <w:rPr>
          <w:sz w:val="22"/>
        </w:rPr>
        <w:t xml:space="preserve">“The Matter of Practice in the Historiography of the Experimental Life Sciences,” </w:t>
      </w:r>
      <w:r w:rsidR="0076452F" w:rsidRPr="000163CA">
        <w:rPr>
          <w:sz w:val="22"/>
        </w:rPr>
        <w:t xml:space="preserve">1-22 </w:t>
      </w:r>
      <w:r w:rsidR="00B37FC7" w:rsidRPr="000163CA">
        <w:rPr>
          <w:sz w:val="22"/>
        </w:rPr>
        <w:t xml:space="preserve">in M. Dietrich and M. Borrello, eds. </w:t>
      </w:r>
      <w:r w:rsidR="0076452F" w:rsidRPr="000163CA">
        <w:rPr>
          <w:i/>
          <w:sz w:val="22"/>
        </w:rPr>
        <w:t xml:space="preserve">Handbook of the </w:t>
      </w:r>
      <w:r w:rsidR="00B37FC7" w:rsidRPr="000163CA">
        <w:rPr>
          <w:i/>
          <w:sz w:val="22"/>
        </w:rPr>
        <w:t xml:space="preserve">Historiography of </w:t>
      </w:r>
      <w:r w:rsidR="0076452F" w:rsidRPr="000163CA">
        <w:rPr>
          <w:i/>
          <w:sz w:val="22"/>
        </w:rPr>
        <w:t>Biology</w:t>
      </w:r>
      <w:r w:rsidR="00B37FC7" w:rsidRPr="000163CA">
        <w:rPr>
          <w:sz w:val="22"/>
        </w:rPr>
        <w:t xml:space="preserve">, Springer, </w:t>
      </w:r>
      <w:r w:rsidR="00282126" w:rsidRPr="000163CA">
        <w:rPr>
          <w:sz w:val="22"/>
        </w:rPr>
        <w:t>2018</w:t>
      </w:r>
      <w:r w:rsidR="00B37FC7" w:rsidRPr="000163CA">
        <w:rPr>
          <w:sz w:val="22"/>
        </w:rPr>
        <w:t>.</w:t>
      </w:r>
    </w:p>
    <w:p w14:paraId="56BBEFA5" w14:textId="77777777" w:rsidR="00B60114" w:rsidRPr="000163CA" w:rsidRDefault="00B60114" w:rsidP="0058342F">
      <w:pPr>
        <w:ind w:left="720"/>
        <w:jc w:val="both"/>
        <w:outlineLvl w:val="0"/>
        <w:rPr>
          <w:sz w:val="22"/>
        </w:rPr>
      </w:pPr>
    </w:p>
    <w:p w14:paraId="02E5662F" w14:textId="4C738635" w:rsidR="006209EB" w:rsidRPr="000163CA" w:rsidRDefault="00325BBB" w:rsidP="006209EB">
      <w:pPr>
        <w:ind w:left="720"/>
        <w:jc w:val="both"/>
        <w:outlineLvl w:val="0"/>
        <w:rPr>
          <w:sz w:val="22"/>
        </w:rPr>
      </w:pPr>
      <w:r w:rsidRPr="000163CA">
        <w:rPr>
          <w:sz w:val="22"/>
        </w:rPr>
        <w:lastRenderedPageBreak/>
        <w:t>Landecker, H.</w:t>
      </w:r>
      <w:r w:rsidR="008D66CC" w:rsidRPr="000163CA">
        <w:rPr>
          <w:sz w:val="22"/>
        </w:rPr>
        <w:t xml:space="preserve">, </w:t>
      </w:r>
      <w:r w:rsidR="006209EB" w:rsidRPr="000163CA">
        <w:rPr>
          <w:sz w:val="22"/>
        </w:rPr>
        <w:t xml:space="preserve">“Metabolism, Autonomy, Individuality,” </w:t>
      </w:r>
      <w:r w:rsidR="00C25EEF" w:rsidRPr="000163CA">
        <w:rPr>
          <w:sz w:val="22"/>
        </w:rPr>
        <w:t>225-248 in L. Nyhardt and S.</w:t>
      </w:r>
      <w:r w:rsidR="006209EB" w:rsidRPr="000163CA">
        <w:rPr>
          <w:sz w:val="22"/>
        </w:rPr>
        <w:t xml:space="preserve"> Lidgard, eds. </w:t>
      </w:r>
      <w:r w:rsidR="005A274E" w:rsidRPr="000163CA">
        <w:rPr>
          <w:i/>
          <w:sz w:val="22"/>
        </w:rPr>
        <w:t>Biological Ind</w:t>
      </w:r>
      <w:r w:rsidR="00ED2E0E" w:rsidRPr="000163CA">
        <w:rPr>
          <w:i/>
          <w:sz w:val="22"/>
        </w:rPr>
        <w:t>i</w:t>
      </w:r>
      <w:r w:rsidR="005A274E" w:rsidRPr="000163CA">
        <w:rPr>
          <w:i/>
          <w:sz w:val="22"/>
        </w:rPr>
        <w:t>viduality: Integrating Scientific, Philosophical and Historical Perspectives</w:t>
      </w:r>
      <w:r w:rsidR="006209EB" w:rsidRPr="000163CA">
        <w:rPr>
          <w:sz w:val="22"/>
        </w:rPr>
        <w:t>, Chicago Un</w:t>
      </w:r>
      <w:r w:rsidR="009C7592" w:rsidRPr="000163CA">
        <w:rPr>
          <w:sz w:val="22"/>
        </w:rPr>
        <w:t>iversity Press, 2017</w:t>
      </w:r>
      <w:r w:rsidR="006209EB" w:rsidRPr="000163CA">
        <w:rPr>
          <w:sz w:val="22"/>
        </w:rPr>
        <w:t>.</w:t>
      </w:r>
      <w:r w:rsidR="006209EB" w:rsidRPr="000163CA">
        <w:rPr>
          <w:sz w:val="22"/>
        </w:rPr>
        <w:tab/>
      </w:r>
    </w:p>
    <w:p w14:paraId="358DD95D" w14:textId="77777777" w:rsidR="006209EB" w:rsidRPr="000163CA" w:rsidRDefault="006209EB" w:rsidP="006209EB">
      <w:pPr>
        <w:ind w:left="720"/>
        <w:jc w:val="both"/>
        <w:outlineLvl w:val="0"/>
        <w:rPr>
          <w:sz w:val="22"/>
        </w:rPr>
      </w:pPr>
    </w:p>
    <w:p w14:paraId="1DD898C9" w14:textId="505CF6AB" w:rsidR="006209EB" w:rsidRPr="000163CA" w:rsidRDefault="00325BBB" w:rsidP="006209EB">
      <w:pPr>
        <w:ind w:left="720"/>
        <w:jc w:val="both"/>
        <w:outlineLvl w:val="0"/>
        <w:rPr>
          <w:sz w:val="22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>,</w:t>
      </w:r>
      <w:r w:rsidR="006209EB" w:rsidRPr="000163CA">
        <w:rPr>
          <w:sz w:val="22"/>
        </w:rPr>
        <w:t xml:space="preserve"> “Antibiotic Resistance and the Biology of History,” </w:t>
      </w:r>
      <w:r w:rsidR="006209EB" w:rsidRPr="000163CA">
        <w:rPr>
          <w:i/>
          <w:sz w:val="22"/>
        </w:rPr>
        <w:t xml:space="preserve">Body and Society </w:t>
      </w:r>
      <w:r w:rsidR="006209EB" w:rsidRPr="000163CA">
        <w:rPr>
          <w:sz w:val="22"/>
        </w:rPr>
        <w:t>22(4):19-52, 2016.</w:t>
      </w:r>
    </w:p>
    <w:p w14:paraId="196A12E4" w14:textId="77777777" w:rsidR="006209EB" w:rsidRPr="000163CA" w:rsidRDefault="006209EB" w:rsidP="006209EB">
      <w:pPr>
        <w:ind w:left="720"/>
        <w:jc w:val="both"/>
        <w:outlineLvl w:val="0"/>
        <w:rPr>
          <w:sz w:val="22"/>
        </w:rPr>
      </w:pPr>
    </w:p>
    <w:p w14:paraId="15636D54" w14:textId="7499F491" w:rsidR="00BA5CE5" w:rsidRPr="000163CA" w:rsidRDefault="00325BBB" w:rsidP="006209EB">
      <w:pPr>
        <w:ind w:left="720"/>
        <w:jc w:val="both"/>
        <w:outlineLvl w:val="0"/>
        <w:rPr>
          <w:sz w:val="14"/>
          <w:szCs w:val="14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>,</w:t>
      </w:r>
      <w:r w:rsidR="006209EB" w:rsidRPr="000163CA">
        <w:rPr>
          <w:sz w:val="22"/>
        </w:rPr>
        <w:t xml:space="preserve"> </w:t>
      </w:r>
      <w:r w:rsidR="00BA5CE5" w:rsidRPr="000163CA">
        <w:rPr>
          <w:sz w:val="22"/>
        </w:rPr>
        <w:t xml:space="preserve">“The Social as Signal in the Body of Chromatin,” </w:t>
      </w:r>
      <w:r w:rsidR="00BA5CE5" w:rsidRPr="000163CA">
        <w:rPr>
          <w:i/>
          <w:sz w:val="22"/>
        </w:rPr>
        <w:t>The Sociological Review</w:t>
      </w:r>
      <w:r w:rsidR="00611D87" w:rsidRPr="000163CA">
        <w:rPr>
          <w:sz w:val="22"/>
        </w:rPr>
        <w:t xml:space="preserve"> </w:t>
      </w:r>
      <w:r w:rsidR="00611D87" w:rsidRPr="000163CA">
        <w:rPr>
          <w:i/>
          <w:sz w:val="22"/>
        </w:rPr>
        <w:t>Monographs</w:t>
      </w:r>
      <w:r w:rsidR="00611D87" w:rsidRPr="000163CA">
        <w:rPr>
          <w:sz w:val="22"/>
        </w:rPr>
        <w:t xml:space="preserve"> 64(1):79-99,</w:t>
      </w:r>
      <w:r w:rsidR="00BA5CE5" w:rsidRPr="000163CA">
        <w:rPr>
          <w:sz w:val="22"/>
        </w:rPr>
        <w:t xml:space="preserve"> 2016. </w:t>
      </w:r>
    </w:p>
    <w:p w14:paraId="2265E158" w14:textId="77777777" w:rsidR="00BA5CE5" w:rsidRPr="000163CA" w:rsidRDefault="00BA5CE5" w:rsidP="0058342F">
      <w:pPr>
        <w:ind w:left="720"/>
        <w:jc w:val="both"/>
        <w:outlineLvl w:val="0"/>
        <w:rPr>
          <w:sz w:val="14"/>
          <w:szCs w:val="14"/>
        </w:rPr>
      </w:pPr>
    </w:p>
    <w:p w14:paraId="3982BECB" w14:textId="6152A523" w:rsidR="00803B8B" w:rsidRPr="000163CA" w:rsidRDefault="00325BBB" w:rsidP="0058342F">
      <w:pPr>
        <w:ind w:left="720"/>
        <w:jc w:val="both"/>
        <w:outlineLvl w:val="0"/>
        <w:rPr>
          <w:sz w:val="22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 xml:space="preserve">, </w:t>
      </w:r>
      <w:r w:rsidR="00803B8B" w:rsidRPr="000163CA">
        <w:rPr>
          <w:sz w:val="22"/>
        </w:rPr>
        <w:t xml:space="preserve">“It is What it Eats: </w:t>
      </w:r>
      <w:r w:rsidR="00067D5D" w:rsidRPr="000163CA">
        <w:rPr>
          <w:sz w:val="22"/>
        </w:rPr>
        <w:t>Chemically Defined Media and the History of Surrounds</w:t>
      </w:r>
      <w:r w:rsidR="00B467E3" w:rsidRPr="000163CA">
        <w:rPr>
          <w:sz w:val="22"/>
        </w:rPr>
        <w:t xml:space="preserve">,” </w:t>
      </w:r>
      <w:r w:rsidR="00803B8B" w:rsidRPr="000163CA">
        <w:rPr>
          <w:i/>
          <w:sz w:val="22"/>
        </w:rPr>
        <w:t>Studies in the History and Philosophy of Biological and Biomedical Sciences</w:t>
      </w:r>
      <w:r w:rsidR="006209EB" w:rsidRPr="000163CA">
        <w:rPr>
          <w:sz w:val="22"/>
        </w:rPr>
        <w:t xml:space="preserve"> 57:148-160</w:t>
      </w:r>
      <w:r w:rsidR="00803B8B" w:rsidRPr="000163CA">
        <w:rPr>
          <w:sz w:val="22"/>
        </w:rPr>
        <w:t>,</w:t>
      </w:r>
      <w:r w:rsidR="006209EB" w:rsidRPr="000163CA">
        <w:rPr>
          <w:sz w:val="22"/>
        </w:rPr>
        <w:t xml:space="preserve"> 2016</w:t>
      </w:r>
      <w:r w:rsidR="00803B8B" w:rsidRPr="000163CA">
        <w:rPr>
          <w:sz w:val="22"/>
        </w:rPr>
        <w:t xml:space="preserve"> </w:t>
      </w:r>
      <w:r w:rsidR="006209EB" w:rsidRPr="000163CA">
        <w:rPr>
          <w:sz w:val="22"/>
        </w:rPr>
        <w:t>(</w:t>
      </w:r>
      <w:r w:rsidR="00803B8B" w:rsidRPr="000163CA">
        <w:rPr>
          <w:sz w:val="22"/>
        </w:rPr>
        <w:t>special issue on Instruments and Media in Biological Scien</w:t>
      </w:r>
      <w:r w:rsidR="00C25EEF" w:rsidRPr="000163CA">
        <w:rPr>
          <w:sz w:val="22"/>
        </w:rPr>
        <w:t>ces, edited by J.</w:t>
      </w:r>
      <w:r w:rsidR="006209EB" w:rsidRPr="000163CA">
        <w:rPr>
          <w:sz w:val="22"/>
        </w:rPr>
        <w:t xml:space="preserve"> Steigerwald).</w:t>
      </w:r>
      <w:r w:rsidR="00B31220" w:rsidRPr="000163CA">
        <w:rPr>
          <w:sz w:val="22"/>
        </w:rPr>
        <w:t xml:space="preserve"> </w:t>
      </w:r>
    </w:p>
    <w:p w14:paraId="67DE32B5" w14:textId="77777777" w:rsidR="00390351" w:rsidRPr="000163CA" w:rsidRDefault="00390351" w:rsidP="006209EB">
      <w:pPr>
        <w:jc w:val="both"/>
        <w:outlineLvl w:val="0"/>
        <w:rPr>
          <w:sz w:val="22"/>
        </w:rPr>
      </w:pPr>
    </w:p>
    <w:p w14:paraId="163BE237" w14:textId="7BCC8AA2" w:rsidR="00A839AE" w:rsidRPr="000163CA" w:rsidRDefault="00325BBB" w:rsidP="0058342F">
      <w:pPr>
        <w:ind w:left="720"/>
        <w:jc w:val="both"/>
        <w:outlineLvl w:val="0"/>
        <w:rPr>
          <w:sz w:val="22"/>
          <w:szCs w:val="22"/>
        </w:rPr>
      </w:pPr>
      <w:r w:rsidRPr="000163CA">
        <w:rPr>
          <w:sz w:val="22"/>
        </w:rPr>
        <w:t xml:space="preserve">Lappé, M., </w:t>
      </w:r>
      <w:r w:rsidRPr="000163CA">
        <w:rPr>
          <w:b/>
          <w:sz w:val="22"/>
        </w:rPr>
        <w:t>H.</w:t>
      </w:r>
      <w:r w:rsidR="008D66CC" w:rsidRPr="000163CA">
        <w:rPr>
          <w:b/>
          <w:sz w:val="22"/>
        </w:rPr>
        <w:t xml:space="preserve"> Landecker</w:t>
      </w:r>
      <w:r w:rsidR="008D66CC" w:rsidRPr="000163CA">
        <w:rPr>
          <w:sz w:val="22"/>
        </w:rPr>
        <w:t xml:space="preserve">, </w:t>
      </w:r>
      <w:r w:rsidR="00A839AE" w:rsidRPr="000163CA">
        <w:rPr>
          <w:sz w:val="22"/>
        </w:rPr>
        <w:t>“Sociology in a Time of Genomic Instability</w:t>
      </w:r>
      <w:r w:rsidR="00494EDE" w:rsidRPr="000163CA">
        <w:rPr>
          <w:sz w:val="22"/>
        </w:rPr>
        <w:t>: Copy Number Variation, Somatic Mosaicism, and the Fallen Genome</w:t>
      </w:r>
      <w:r w:rsidR="008D66CC" w:rsidRPr="000163CA">
        <w:rPr>
          <w:sz w:val="22"/>
        </w:rPr>
        <w:t>,”</w:t>
      </w:r>
      <w:r w:rsidR="00A839AE" w:rsidRPr="000163CA">
        <w:rPr>
          <w:sz w:val="22"/>
        </w:rPr>
        <w:t xml:space="preserve"> </w:t>
      </w:r>
      <w:r w:rsidR="00A839AE" w:rsidRPr="000163CA">
        <w:rPr>
          <w:i/>
          <w:sz w:val="22"/>
        </w:rPr>
        <w:t>Advances in Medical Sociology</w:t>
      </w:r>
      <w:r w:rsidR="007D5861" w:rsidRPr="000163CA">
        <w:rPr>
          <w:sz w:val="22"/>
        </w:rPr>
        <w:t>, Volume 16</w:t>
      </w:r>
      <w:r w:rsidR="00B467E3" w:rsidRPr="000163CA">
        <w:rPr>
          <w:sz w:val="22"/>
        </w:rPr>
        <w:t>:157-186,</w:t>
      </w:r>
      <w:r w:rsidR="007D5861" w:rsidRPr="000163CA">
        <w:rPr>
          <w:sz w:val="22"/>
        </w:rPr>
        <w:t xml:space="preserve"> 2015</w:t>
      </w:r>
      <w:r w:rsidR="00A839AE" w:rsidRPr="000163CA">
        <w:rPr>
          <w:sz w:val="22"/>
        </w:rPr>
        <w:t>.</w:t>
      </w:r>
      <w:r w:rsidR="004C49EE" w:rsidRPr="000163CA">
        <w:rPr>
          <w:sz w:val="22"/>
        </w:rPr>
        <w:t xml:space="preserve"> </w:t>
      </w:r>
    </w:p>
    <w:p w14:paraId="12620FA8" w14:textId="77777777" w:rsidR="00A839AE" w:rsidRPr="000163CA" w:rsidRDefault="00A839AE" w:rsidP="0058342F">
      <w:pPr>
        <w:ind w:left="720"/>
        <w:jc w:val="both"/>
        <w:outlineLvl w:val="0"/>
        <w:rPr>
          <w:sz w:val="22"/>
        </w:rPr>
      </w:pPr>
    </w:p>
    <w:p w14:paraId="56FF51EF" w14:textId="26A82670" w:rsidR="005445CF" w:rsidRPr="000163CA" w:rsidRDefault="00325BBB" w:rsidP="0058342F">
      <w:pPr>
        <w:ind w:left="720"/>
        <w:jc w:val="both"/>
        <w:outlineLvl w:val="0"/>
        <w:rPr>
          <w:sz w:val="22"/>
        </w:rPr>
      </w:pPr>
      <w:r w:rsidRPr="000163CA">
        <w:rPr>
          <w:sz w:val="22"/>
        </w:rPr>
        <w:t xml:space="preserve">Lappé, M., </w:t>
      </w:r>
      <w:r w:rsidRPr="000163CA">
        <w:rPr>
          <w:b/>
          <w:sz w:val="22"/>
        </w:rPr>
        <w:t>H.</w:t>
      </w:r>
      <w:r w:rsidR="008D66CC" w:rsidRPr="000163CA">
        <w:rPr>
          <w:b/>
          <w:sz w:val="22"/>
        </w:rPr>
        <w:t xml:space="preserve"> Landecker</w:t>
      </w:r>
      <w:r w:rsidR="008D66CC" w:rsidRPr="000163CA">
        <w:rPr>
          <w:sz w:val="22"/>
        </w:rPr>
        <w:t xml:space="preserve">, </w:t>
      </w:r>
      <w:r w:rsidR="00A839AE" w:rsidRPr="000163CA">
        <w:rPr>
          <w:sz w:val="22"/>
        </w:rPr>
        <w:t>“How the Genome</w:t>
      </w:r>
      <w:r w:rsidR="008D66CC" w:rsidRPr="000163CA">
        <w:rPr>
          <w:sz w:val="22"/>
        </w:rPr>
        <w:t xml:space="preserve"> Got a Life Span,”</w:t>
      </w:r>
      <w:r w:rsidR="00A839AE" w:rsidRPr="000163CA">
        <w:rPr>
          <w:sz w:val="22"/>
        </w:rPr>
        <w:t xml:space="preserve"> </w:t>
      </w:r>
      <w:r w:rsidR="00A839AE" w:rsidRPr="000163CA">
        <w:rPr>
          <w:i/>
          <w:sz w:val="22"/>
        </w:rPr>
        <w:t>New Genetics and Society</w:t>
      </w:r>
      <w:r w:rsidR="00B467E3" w:rsidRPr="000163CA">
        <w:rPr>
          <w:sz w:val="22"/>
        </w:rPr>
        <w:t xml:space="preserve"> 34(2):152-176, </w:t>
      </w:r>
      <w:r w:rsidR="00A839AE" w:rsidRPr="000163CA">
        <w:rPr>
          <w:sz w:val="22"/>
        </w:rPr>
        <w:t>2015.</w:t>
      </w:r>
    </w:p>
    <w:p w14:paraId="1BF7169E" w14:textId="77777777" w:rsidR="0058342F" w:rsidRPr="000163CA" w:rsidRDefault="0058342F" w:rsidP="0058342F">
      <w:pPr>
        <w:jc w:val="both"/>
        <w:outlineLvl w:val="0"/>
        <w:rPr>
          <w:sz w:val="22"/>
        </w:rPr>
      </w:pPr>
    </w:p>
    <w:p w14:paraId="376F1F28" w14:textId="2C49581C" w:rsidR="00735540" w:rsidRPr="000163CA" w:rsidRDefault="00325BBB" w:rsidP="008D66CC">
      <w:pPr>
        <w:ind w:left="720"/>
        <w:jc w:val="both"/>
        <w:outlineLvl w:val="0"/>
        <w:rPr>
          <w:sz w:val="22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 xml:space="preserve">, </w:t>
      </w:r>
      <w:r w:rsidR="00735540" w:rsidRPr="000163CA">
        <w:rPr>
          <w:sz w:val="22"/>
        </w:rPr>
        <w:t xml:space="preserve">“Post Industrial Metabolism: Fat Knowledge,” </w:t>
      </w:r>
      <w:r w:rsidR="00735540" w:rsidRPr="000163CA">
        <w:rPr>
          <w:i/>
          <w:sz w:val="22"/>
        </w:rPr>
        <w:t>Public Culture</w:t>
      </w:r>
      <w:r w:rsidR="00B1382F" w:rsidRPr="000163CA">
        <w:rPr>
          <w:sz w:val="22"/>
        </w:rPr>
        <w:t xml:space="preserve"> 25(3)</w:t>
      </w:r>
      <w:r w:rsidR="0058342F" w:rsidRPr="000163CA">
        <w:rPr>
          <w:sz w:val="22"/>
        </w:rPr>
        <w:t>:495-522, 2013</w:t>
      </w:r>
      <w:r w:rsidR="00735540" w:rsidRPr="000163CA">
        <w:rPr>
          <w:sz w:val="22"/>
        </w:rPr>
        <w:t>.</w:t>
      </w:r>
    </w:p>
    <w:p w14:paraId="3D0B1F31" w14:textId="77777777" w:rsidR="00735540" w:rsidRPr="000163CA" w:rsidRDefault="00735540" w:rsidP="00735540">
      <w:pPr>
        <w:ind w:left="720"/>
        <w:jc w:val="both"/>
        <w:outlineLvl w:val="0"/>
        <w:rPr>
          <w:sz w:val="22"/>
        </w:rPr>
      </w:pPr>
    </w:p>
    <w:p w14:paraId="6EB87696" w14:textId="0D28F5A8" w:rsidR="00975B92" w:rsidRPr="000163CA" w:rsidRDefault="00325BBB" w:rsidP="00B1382F">
      <w:pPr>
        <w:ind w:left="720"/>
        <w:outlineLvl w:val="0"/>
        <w:rPr>
          <w:sz w:val="22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 xml:space="preserve">, </w:t>
      </w:r>
      <w:r w:rsidR="00975B92" w:rsidRPr="000163CA">
        <w:rPr>
          <w:sz w:val="22"/>
        </w:rPr>
        <w:t xml:space="preserve">“Metabolism, Reproduction, and the Aftermath of Categories,” </w:t>
      </w:r>
      <w:r w:rsidR="00D74358" w:rsidRPr="000163CA">
        <w:rPr>
          <w:i/>
          <w:sz w:val="22"/>
        </w:rPr>
        <w:t>The Scholar &amp; Feminist Online</w:t>
      </w:r>
      <w:r w:rsidR="00975B92" w:rsidRPr="000163CA">
        <w:rPr>
          <w:sz w:val="22"/>
        </w:rPr>
        <w:t xml:space="preserve"> 11(3): Summer 2013.  </w:t>
      </w:r>
      <w:hyperlink r:id="rId16" w:history="1">
        <w:r w:rsidR="005F676A" w:rsidRPr="000163CA">
          <w:rPr>
            <w:rStyle w:val="Hyperlink"/>
            <w:sz w:val="22"/>
          </w:rPr>
          <w:t>https://sfonline.barnard.edu/life-un-ltd-feminism-bioscience-race/metabolism-reproduction-and-the-aftermath-of-categories/</w:t>
        </w:r>
      </w:hyperlink>
    </w:p>
    <w:p w14:paraId="35AA45E3" w14:textId="77777777" w:rsidR="00975B92" w:rsidRPr="000163CA" w:rsidRDefault="00975B92" w:rsidP="005F676A">
      <w:pPr>
        <w:outlineLvl w:val="0"/>
        <w:rPr>
          <w:sz w:val="22"/>
        </w:rPr>
      </w:pPr>
    </w:p>
    <w:p w14:paraId="6047F6CC" w14:textId="43A22EDE" w:rsidR="00975B92" w:rsidRPr="000163CA" w:rsidRDefault="00325BBB" w:rsidP="00B1382F">
      <w:pPr>
        <w:ind w:left="720"/>
        <w:outlineLvl w:val="0"/>
        <w:rPr>
          <w:sz w:val="22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 xml:space="preserve">, </w:t>
      </w:r>
      <w:r w:rsidR="00975B92" w:rsidRPr="000163CA">
        <w:rPr>
          <w:sz w:val="22"/>
        </w:rPr>
        <w:t xml:space="preserve">“When the Control Becomes the Experiment,” </w:t>
      </w:r>
      <w:r w:rsidR="00975B92" w:rsidRPr="000163CA">
        <w:rPr>
          <w:i/>
          <w:sz w:val="22"/>
        </w:rPr>
        <w:t>Limn</w:t>
      </w:r>
      <w:r w:rsidR="00975B92" w:rsidRPr="000163CA">
        <w:rPr>
          <w:sz w:val="22"/>
        </w:rPr>
        <w:t xml:space="preserve"> </w:t>
      </w:r>
      <w:proofErr w:type="gramStart"/>
      <w:r w:rsidR="00975B92" w:rsidRPr="000163CA">
        <w:rPr>
          <w:sz w:val="22"/>
        </w:rPr>
        <w:t>3:</w:t>
      </w:r>
      <w:r w:rsidR="00975B92" w:rsidRPr="000163CA">
        <w:rPr>
          <w:i/>
          <w:sz w:val="22"/>
        </w:rPr>
        <w:t>Sentinel</w:t>
      </w:r>
      <w:proofErr w:type="gramEnd"/>
      <w:r w:rsidR="00975B92" w:rsidRPr="000163CA">
        <w:rPr>
          <w:i/>
          <w:sz w:val="22"/>
        </w:rPr>
        <w:t xml:space="preserve"> Devices</w:t>
      </w:r>
      <w:r w:rsidR="00975B92" w:rsidRPr="000163CA">
        <w:rPr>
          <w:sz w:val="22"/>
        </w:rPr>
        <w:t xml:space="preserve">, 2013. </w:t>
      </w:r>
    </w:p>
    <w:p w14:paraId="43D3C813" w14:textId="77777777" w:rsidR="00975B92" w:rsidRPr="000163CA" w:rsidRDefault="00975B92" w:rsidP="00B1382F">
      <w:pPr>
        <w:ind w:left="720"/>
        <w:outlineLvl w:val="0"/>
        <w:rPr>
          <w:sz w:val="22"/>
        </w:rPr>
      </w:pPr>
    </w:p>
    <w:p w14:paraId="23EB3047" w14:textId="4EF31950" w:rsidR="00B1382F" w:rsidRPr="000163CA" w:rsidRDefault="00325BBB" w:rsidP="00D566BE">
      <w:pPr>
        <w:ind w:left="720"/>
        <w:outlineLvl w:val="0"/>
        <w:rPr>
          <w:sz w:val="22"/>
        </w:rPr>
      </w:pPr>
      <w:r w:rsidRPr="000163CA">
        <w:rPr>
          <w:sz w:val="22"/>
        </w:rPr>
        <w:t xml:space="preserve">Panofsky, A., </w:t>
      </w:r>
      <w:r w:rsidRPr="000163CA">
        <w:rPr>
          <w:b/>
          <w:sz w:val="22"/>
        </w:rPr>
        <w:t>H.</w:t>
      </w:r>
      <w:r w:rsidR="008D66CC" w:rsidRPr="000163CA">
        <w:rPr>
          <w:b/>
          <w:sz w:val="22"/>
        </w:rPr>
        <w:t xml:space="preserve"> Landecker</w:t>
      </w:r>
      <w:r w:rsidR="008D66CC" w:rsidRPr="000163CA">
        <w:rPr>
          <w:sz w:val="22"/>
        </w:rPr>
        <w:t xml:space="preserve">, </w:t>
      </w:r>
      <w:r w:rsidR="00B1382F" w:rsidRPr="000163CA">
        <w:rPr>
          <w:sz w:val="22"/>
        </w:rPr>
        <w:t xml:space="preserve">“From Social Structure to Gene Regulation, And Back: A Critical Guide to Environmental Epigenetics </w:t>
      </w:r>
      <w:r w:rsidR="0092614B" w:rsidRPr="000163CA">
        <w:rPr>
          <w:sz w:val="22"/>
        </w:rPr>
        <w:t>for</w:t>
      </w:r>
      <w:r w:rsidR="00B1382F" w:rsidRPr="000163CA">
        <w:rPr>
          <w:sz w:val="22"/>
        </w:rPr>
        <w:t xml:space="preserve"> Sociology,” </w:t>
      </w:r>
      <w:r w:rsidR="00B1382F" w:rsidRPr="000163CA">
        <w:rPr>
          <w:i/>
          <w:sz w:val="22"/>
        </w:rPr>
        <w:t>Annual Review of Sociology</w:t>
      </w:r>
      <w:r w:rsidR="00B1382F" w:rsidRPr="000163CA">
        <w:rPr>
          <w:sz w:val="22"/>
        </w:rPr>
        <w:t xml:space="preserve"> 39</w:t>
      </w:r>
      <w:r w:rsidR="00D566BE" w:rsidRPr="000163CA">
        <w:rPr>
          <w:sz w:val="22"/>
        </w:rPr>
        <w:t>:333-357</w:t>
      </w:r>
      <w:r w:rsidR="00B1382F" w:rsidRPr="000163CA">
        <w:rPr>
          <w:sz w:val="22"/>
        </w:rPr>
        <w:t>, 2013.</w:t>
      </w:r>
    </w:p>
    <w:p w14:paraId="10A7EADD" w14:textId="77777777" w:rsidR="00B1382F" w:rsidRPr="000163CA" w:rsidRDefault="00B1382F" w:rsidP="00735540">
      <w:pPr>
        <w:ind w:left="720"/>
        <w:jc w:val="both"/>
        <w:outlineLvl w:val="0"/>
        <w:rPr>
          <w:sz w:val="22"/>
        </w:rPr>
      </w:pPr>
    </w:p>
    <w:p w14:paraId="5CA0E434" w14:textId="10205759" w:rsidR="009B11C0" w:rsidRPr="000163CA" w:rsidRDefault="00325BBB" w:rsidP="00F25FF7">
      <w:pPr>
        <w:ind w:left="720"/>
        <w:jc w:val="both"/>
        <w:outlineLvl w:val="0"/>
        <w:rPr>
          <w:sz w:val="22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 xml:space="preserve">, </w:t>
      </w:r>
      <w:r w:rsidR="00735540" w:rsidRPr="000163CA">
        <w:rPr>
          <w:sz w:val="22"/>
        </w:rPr>
        <w:t xml:space="preserve">“The Metabolism of Philosophy, in Three Parts,” </w:t>
      </w:r>
      <w:r w:rsidR="00B1382F" w:rsidRPr="000163CA">
        <w:rPr>
          <w:sz w:val="22"/>
        </w:rPr>
        <w:t xml:space="preserve">193-224 </w:t>
      </w:r>
      <w:r w:rsidR="00C25EEF" w:rsidRPr="000163CA">
        <w:rPr>
          <w:sz w:val="22"/>
        </w:rPr>
        <w:t>in B. Malkmus and I.</w:t>
      </w:r>
      <w:r w:rsidR="00735540" w:rsidRPr="000163CA">
        <w:rPr>
          <w:sz w:val="22"/>
        </w:rPr>
        <w:t xml:space="preserve"> Cooper, eds. </w:t>
      </w:r>
      <w:r w:rsidR="00735540" w:rsidRPr="000163CA">
        <w:rPr>
          <w:i/>
          <w:sz w:val="22"/>
        </w:rPr>
        <w:t>Dialectic and Paradox: Configurations of the Third in Modernity</w:t>
      </w:r>
      <w:r w:rsidR="00B1382F" w:rsidRPr="000163CA">
        <w:rPr>
          <w:sz w:val="22"/>
        </w:rPr>
        <w:t>, Bern: Peter Lang, 2013</w:t>
      </w:r>
      <w:r w:rsidR="00735540" w:rsidRPr="000163CA">
        <w:rPr>
          <w:sz w:val="22"/>
        </w:rPr>
        <w:t>.</w:t>
      </w:r>
      <w:r w:rsidR="00735540" w:rsidRPr="000163CA">
        <w:rPr>
          <w:sz w:val="22"/>
        </w:rPr>
        <w:tab/>
      </w:r>
    </w:p>
    <w:p w14:paraId="75A6FD27" w14:textId="77777777" w:rsidR="00F25FF7" w:rsidRPr="000163CA" w:rsidRDefault="00F25FF7" w:rsidP="00F25FF7">
      <w:pPr>
        <w:ind w:left="720"/>
        <w:jc w:val="both"/>
        <w:outlineLvl w:val="0"/>
        <w:rPr>
          <w:sz w:val="22"/>
        </w:rPr>
      </w:pPr>
    </w:p>
    <w:p w14:paraId="5599D843" w14:textId="4DE37728" w:rsidR="00735540" w:rsidRPr="000163CA" w:rsidRDefault="00325BBB" w:rsidP="00D566BE">
      <w:pPr>
        <w:widowControl w:val="0"/>
        <w:autoSpaceDE w:val="0"/>
        <w:autoSpaceDN w:val="0"/>
        <w:adjustRightInd w:val="0"/>
        <w:spacing w:after="260"/>
        <w:ind w:left="720"/>
        <w:rPr>
          <w:sz w:val="22"/>
          <w:szCs w:val="22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 xml:space="preserve">, </w:t>
      </w:r>
      <w:r w:rsidR="00735540" w:rsidRPr="000163CA">
        <w:rPr>
          <w:sz w:val="22"/>
        </w:rPr>
        <w:t xml:space="preserve">“The Life of Movement:  From Microcinematography to Live Cell Imaging,” </w:t>
      </w:r>
      <w:r w:rsidR="00735540" w:rsidRPr="000163CA">
        <w:rPr>
          <w:i/>
          <w:sz w:val="22"/>
        </w:rPr>
        <w:t>Journal of Visual Culture</w:t>
      </w:r>
      <w:r w:rsidR="00735540" w:rsidRPr="000163CA">
        <w:rPr>
          <w:sz w:val="22"/>
        </w:rPr>
        <w:t xml:space="preserve"> 11(3):378-399</w:t>
      </w:r>
      <w:r w:rsidR="00526655" w:rsidRPr="000163CA">
        <w:rPr>
          <w:sz w:val="22"/>
        </w:rPr>
        <w:t>, 2012</w:t>
      </w:r>
      <w:r w:rsidR="00735540" w:rsidRPr="000163CA">
        <w:rPr>
          <w:sz w:val="22"/>
        </w:rPr>
        <w:t>.</w:t>
      </w:r>
      <w:r w:rsidR="00D566BE" w:rsidRPr="000163CA">
        <w:rPr>
          <w:sz w:val="22"/>
        </w:rPr>
        <w:t xml:space="preserve"> </w:t>
      </w:r>
      <w:r w:rsidR="009B11C0" w:rsidRPr="000163CA">
        <w:rPr>
          <w:sz w:val="22"/>
          <w:lang w:val="de-DE"/>
        </w:rPr>
        <w:t>[</w:t>
      </w:r>
      <w:proofErr w:type="spellStart"/>
      <w:r w:rsidR="00D566BE" w:rsidRPr="000163CA">
        <w:rPr>
          <w:sz w:val="22"/>
          <w:lang w:val="de-DE"/>
        </w:rPr>
        <w:t>translated</w:t>
      </w:r>
      <w:proofErr w:type="spellEnd"/>
      <w:r w:rsidR="00D566BE" w:rsidRPr="000163CA">
        <w:rPr>
          <w:sz w:val="22"/>
          <w:lang w:val="de-DE"/>
        </w:rPr>
        <w:t xml:space="preserve"> </w:t>
      </w:r>
      <w:proofErr w:type="spellStart"/>
      <w:r w:rsidR="00D566BE" w:rsidRPr="000163CA">
        <w:rPr>
          <w:sz w:val="22"/>
          <w:lang w:val="de-DE"/>
        </w:rPr>
        <w:t>as</w:t>
      </w:r>
      <w:proofErr w:type="spellEnd"/>
      <w:r w:rsidR="00D566BE" w:rsidRPr="000163CA">
        <w:rPr>
          <w:sz w:val="22"/>
          <w:lang w:val="de-DE"/>
        </w:rPr>
        <w:t xml:space="preserve"> “Das (Eigen)Leben der Bewegung: Von der Mikrokinematografie zum </w:t>
      </w:r>
      <w:r w:rsidR="00D566BE" w:rsidRPr="000163CA">
        <w:rPr>
          <w:i/>
          <w:sz w:val="22"/>
          <w:lang w:val="de-DE"/>
        </w:rPr>
        <w:t>live-</w:t>
      </w:r>
      <w:proofErr w:type="spellStart"/>
      <w:r w:rsidR="00D566BE" w:rsidRPr="000163CA">
        <w:rPr>
          <w:i/>
          <w:sz w:val="22"/>
          <w:lang w:val="de-DE"/>
        </w:rPr>
        <w:t>cell</w:t>
      </w:r>
      <w:proofErr w:type="spellEnd"/>
      <w:r w:rsidR="00D566BE" w:rsidRPr="000163CA">
        <w:rPr>
          <w:i/>
          <w:sz w:val="22"/>
          <w:lang w:val="de-DE"/>
        </w:rPr>
        <w:t xml:space="preserve"> </w:t>
      </w:r>
      <w:proofErr w:type="spellStart"/>
      <w:r w:rsidR="00D566BE" w:rsidRPr="000163CA">
        <w:rPr>
          <w:i/>
          <w:sz w:val="22"/>
          <w:lang w:val="de-DE"/>
        </w:rPr>
        <w:t>imaging</w:t>
      </w:r>
      <w:proofErr w:type="spellEnd"/>
      <w:r w:rsidR="00D566BE" w:rsidRPr="000163CA">
        <w:rPr>
          <w:i/>
          <w:sz w:val="22"/>
          <w:lang w:val="de-DE"/>
        </w:rPr>
        <w:t>,</w:t>
      </w:r>
      <w:r w:rsidR="00D566BE" w:rsidRPr="000163CA">
        <w:rPr>
          <w:sz w:val="22"/>
          <w:lang w:val="de-DE"/>
        </w:rPr>
        <w:t xml:space="preserve">” </w:t>
      </w:r>
      <w:r w:rsidR="00D566BE" w:rsidRPr="000163CA">
        <w:rPr>
          <w:sz w:val="22"/>
          <w:szCs w:val="22"/>
          <w:lang w:val="de-DE"/>
        </w:rPr>
        <w:t xml:space="preserve">in </w:t>
      </w:r>
      <w:r w:rsidR="00C25EEF" w:rsidRPr="000163CA">
        <w:rPr>
          <w:sz w:val="22"/>
          <w:szCs w:val="22"/>
          <w:lang w:val="de-DE"/>
        </w:rPr>
        <w:t>P. Rathgeber and S.</w:t>
      </w:r>
      <w:r w:rsidR="00D566BE" w:rsidRPr="000163CA">
        <w:rPr>
          <w:sz w:val="22"/>
          <w:szCs w:val="22"/>
          <w:lang w:val="de-DE"/>
        </w:rPr>
        <w:t xml:space="preserve"> Leysen, </w:t>
      </w:r>
      <w:proofErr w:type="spellStart"/>
      <w:r w:rsidR="00D566BE" w:rsidRPr="000163CA">
        <w:rPr>
          <w:sz w:val="22"/>
          <w:szCs w:val="22"/>
          <w:lang w:val="de-DE"/>
        </w:rPr>
        <w:t>eds</w:t>
      </w:r>
      <w:proofErr w:type="spellEnd"/>
      <w:r w:rsidR="00D566BE" w:rsidRPr="000163CA">
        <w:rPr>
          <w:sz w:val="22"/>
          <w:szCs w:val="22"/>
          <w:lang w:val="de-DE"/>
        </w:rPr>
        <w:t xml:space="preserve">. </w:t>
      </w:r>
      <w:r w:rsidR="00D566BE" w:rsidRPr="000163CA">
        <w:rPr>
          <w:i/>
          <w:sz w:val="22"/>
          <w:szCs w:val="22"/>
        </w:rPr>
        <w:t xml:space="preserve">Bilder </w:t>
      </w:r>
      <w:proofErr w:type="spellStart"/>
      <w:r w:rsidR="00D566BE" w:rsidRPr="000163CA">
        <w:rPr>
          <w:i/>
          <w:sz w:val="22"/>
          <w:szCs w:val="22"/>
        </w:rPr>
        <w:t>animierter</w:t>
      </w:r>
      <w:proofErr w:type="spellEnd"/>
      <w:r w:rsidR="00D566BE" w:rsidRPr="000163CA">
        <w:rPr>
          <w:i/>
          <w:sz w:val="22"/>
          <w:szCs w:val="22"/>
        </w:rPr>
        <w:t xml:space="preserve"> </w:t>
      </w:r>
      <w:proofErr w:type="spellStart"/>
      <w:r w:rsidR="00D566BE" w:rsidRPr="000163CA">
        <w:rPr>
          <w:i/>
          <w:sz w:val="22"/>
          <w:szCs w:val="22"/>
        </w:rPr>
        <w:t>Bewegung</w:t>
      </w:r>
      <w:proofErr w:type="spellEnd"/>
      <w:r w:rsidR="00D566BE" w:rsidRPr="000163CA">
        <w:rPr>
          <w:i/>
          <w:sz w:val="22"/>
          <w:szCs w:val="22"/>
        </w:rPr>
        <w:t xml:space="preserve"> / Images of Animate Movement</w:t>
      </w:r>
      <w:r w:rsidR="00D566BE" w:rsidRPr="000163CA">
        <w:rPr>
          <w:sz w:val="22"/>
          <w:szCs w:val="22"/>
        </w:rPr>
        <w:t>, Fink Verlag, 2013</w:t>
      </w:r>
      <w:r w:rsidR="009B11C0" w:rsidRPr="000163CA">
        <w:rPr>
          <w:sz w:val="22"/>
          <w:szCs w:val="22"/>
        </w:rPr>
        <w:t>].</w:t>
      </w:r>
    </w:p>
    <w:p w14:paraId="0A0A5D4E" w14:textId="51E5071F" w:rsidR="00735540" w:rsidRPr="000163CA" w:rsidRDefault="00325BBB" w:rsidP="00735540">
      <w:pPr>
        <w:ind w:left="720"/>
        <w:jc w:val="both"/>
        <w:outlineLvl w:val="0"/>
        <w:rPr>
          <w:sz w:val="22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 xml:space="preserve">, </w:t>
      </w:r>
      <w:r w:rsidR="00735540" w:rsidRPr="000163CA">
        <w:rPr>
          <w:sz w:val="22"/>
        </w:rPr>
        <w:t xml:space="preserve">“Creeping, Drinking, Dying:  The Cinematic Portal and the Microscopic World of The Twentieth Century Cell,” </w:t>
      </w:r>
      <w:r w:rsidR="00735540" w:rsidRPr="000163CA">
        <w:rPr>
          <w:i/>
          <w:sz w:val="22"/>
        </w:rPr>
        <w:t xml:space="preserve">Science in Context </w:t>
      </w:r>
      <w:r w:rsidR="00735540" w:rsidRPr="000163CA">
        <w:rPr>
          <w:rFonts w:eastAsia="Cambria"/>
          <w:sz w:val="22"/>
          <w:szCs w:val="22"/>
        </w:rPr>
        <w:t>24(3):381-416, 2011</w:t>
      </w:r>
      <w:r w:rsidR="00735540" w:rsidRPr="000163CA">
        <w:rPr>
          <w:sz w:val="22"/>
        </w:rPr>
        <w:t>.</w:t>
      </w:r>
    </w:p>
    <w:p w14:paraId="4AAA4071" w14:textId="77777777" w:rsidR="00735540" w:rsidRPr="000163CA" w:rsidRDefault="00735540" w:rsidP="00735540">
      <w:pPr>
        <w:ind w:left="720"/>
        <w:jc w:val="both"/>
        <w:outlineLvl w:val="0"/>
        <w:rPr>
          <w:sz w:val="22"/>
        </w:rPr>
      </w:pPr>
    </w:p>
    <w:p w14:paraId="4E0CB0CA" w14:textId="6997747E" w:rsidR="00735540" w:rsidRPr="000163CA" w:rsidRDefault="00325BBB" w:rsidP="008D66CC">
      <w:pPr>
        <w:ind w:left="720"/>
        <w:jc w:val="both"/>
        <w:outlineLvl w:val="0"/>
        <w:rPr>
          <w:i/>
          <w:sz w:val="22"/>
          <w:lang w:val="de-DE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 xml:space="preserve">, </w:t>
      </w:r>
      <w:r w:rsidR="00735540" w:rsidRPr="000163CA">
        <w:rPr>
          <w:sz w:val="22"/>
        </w:rPr>
        <w:t xml:space="preserve">“Food as Exposure:  Nutritional Epigenetics and the New Metabolism,” </w:t>
      </w:r>
      <w:proofErr w:type="spellStart"/>
      <w:r w:rsidR="00735540" w:rsidRPr="000163CA">
        <w:rPr>
          <w:i/>
          <w:sz w:val="22"/>
        </w:rPr>
        <w:t>BioSocieties</w:t>
      </w:r>
      <w:proofErr w:type="spellEnd"/>
      <w:r w:rsidR="00735540" w:rsidRPr="000163CA">
        <w:rPr>
          <w:i/>
          <w:sz w:val="22"/>
        </w:rPr>
        <w:t xml:space="preserve">, </w:t>
      </w:r>
      <w:r w:rsidR="00735540" w:rsidRPr="000163CA">
        <w:rPr>
          <w:rFonts w:eastAsia="Cambria"/>
          <w:b/>
          <w:bCs/>
          <w:sz w:val="22"/>
          <w:szCs w:val="22"/>
        </w:rPr>
        <w:t>6</w:t>
      </w:r>
      <w:r w:rsidR="00735540" w:rsidRPr="000163CA">
        <w:rPr>
          <w:rFonts w:eastAsia="Cambria"/>
          <w:sz w:val="22"/>
          <w:szCs w:val="22"/>
        </w:rPr>
        <w:t>:167-194</w:t>
      </w:r>
      <w:r w:rsidR="00735540" w:rsidRPr="000163CA">
        <w:rPr>
          <w:rFonts w:eastAsia="Cambria"/>
          <w:i/>
          <w:iCs/>
          <w:sz w:val="22"/>
          <w:szCs w:val="22"/>
        </w:rPr>
        <w:t xml:space="preserve">, </w:t>
      </w:r>
      <w:r w:rsidR="00735540" w:rsidRPr="000163CA">
        <w:rPr>
          <w:rFonts w:eastAsia="Cambria"/>
          <w:sz w:val="22"/>
          <w:szCs w:val="22"/>
        </w:rPr>
        <w:t>2011</w:t>
      </w:r>
      <w:r w:rsidR="00735540" w:rsidRPr="000163CA">
        <w:rPr>
          <w:i/>
          <w:sz w:val="22"/>
        </w:rPr>
        <w:t>.</w:t>
      </w:r>
      <w:r w:rsidR="008D66CC" w:rsidRPr="000163CA">
        <w:rPr>
          <w:i/>
          <w:sz w:val="22"/>
        </w:rPr>
        <w:t xml:space="preserve">  Translated as </w:t>
      </w:r>
      <w:r w:rsidR="00735540" w:rsidRPr="000163CA">
        <w:rPr>
          <w:sz w:val="22"/>
        </w:rPr>
        <w:t>“</w:t>
      </w:r>
      <w:r w:rsidR="00735540" w:rsidRPr="000163CA">
        <w:rPr>
          <w:sz w:val="22"/>
          <w:szCs w:val="18"/>
        </w:rPr>
        <w:t xml:space="preserve">Essen </w:t>
      </w:r>
      <w:proofErr w:type="spellStart"/>
      <w:r w:rsidR="00735540" w:rsidRPr="000163CA">
        <w:rPr>
          <w:sz w:val="22"/>
          <w:szCs w:val="18"/>
        </w:rPr>
        <w:t>als</w:t>
      </w:r>
      <w:proofErr w:type="spellEnd"/>
      <w:r w:rsidR="00735540" w:rsidRPr="000163CA">
        <w:rPr>
          <w:sz w:val="22"/>
          <w:szCs w:val="18"/>
        </w:rPr>
        <w:t xml:space="preserve"> Exposition.  </w:t>
      </w:r>
      <w:proofErr w:type="spellStart"/>
      <w:r w:rsidR="00735540" w:rsidRPr="000163CA">
        <w:rPr>
          <w:sz w:val="22"/>
          <w:szCs w:val="18"/>
        </w:rPr>
        <w:t>Epigenetik</w:t>
      </w:r>
      <w:proofErr w:type="spellEnd"/>
      <w:r w:rsidR="00735540" w:rsidRPr="000163CA">
        <w:rPr>
          <w:sz w:val="22"/>
          <w:szCs w:val="18"/>
        </w:rPr>
        <w:t xml:space="preserve"> der </w:t>
      </w:r>
      <w:proofErr w:type="spellStart"/>
      <w:r w:rsidR="00735540" w:rsidRPr="000163CA">
        <w:rPr>
          <w:sz w:val="22"/>
          <w:szCs w:val="18"/>
        </w:rPr>
        <w:t>Ernährung</w:t>
      </w:r>
      <w:proofErr w:type="spellEnd"/>
      <w:r w:rsidR="00735540" w:rsidRPr="000163CA">
        <w:rPr>
          <w:sz w:val="22"/>
          <w:szCs w:val="18"/>
        </w:rPr>
        <w:t xml:space="preserve"> und die </w:t>
      </w:r>
      <w:proofErr w:type="spellStart"/>
      <w:r w:rsidR="00735540" w:rsidRPr="000163CA">
        <w:rPr>
          <w:sz w:val="22"/>
          <w:szCs w:val="18"/>
        </w:rPr>
        <w:t>Molekularisierung</w:t>
      </w:r>
      <w:proofErr w:type="spellEnd"/>
      <w:r w:rsidR="00735540" w:rsidRPr="000163CA">
        <w:rPr>
          <w:sz w:val="22"/>
          <w:szCs w:val="18"/>
        </w:rPr>
        <w:t xml:space="preserve"> der Umwelt,” </w:t>
      </w:r>
      <w:r w:rsidR="00735540" w:rsidRPr="000163CA">
        <w:rPr>
          <w:sz w:val="22"/>
        </w:rPr>
        <w:t xml:space="preserve">[Food as Exposure:  Nutritional Epigenetics and the Molecularization of the Environment, S. Bauer (trans.)] </w:t>
      </w:r>
      <w:r w:rsidR="00735540" w:rsidRPr="000163CA">
        <w:rPr>
          <w:sz w:val="22"/>
          <w:szCs w:val="18"/>
          <w:lang w:val="de-DE"/>
        </w:rPr>
        <w:t xml:space="preserve">135-162 </w:t>
      </w:r>
      <w:r w:rsidR="00735540" w:rsidRPr="000163CA">
        <w:rPr>
          <w:sz w:val="22"/>
          <w:lang w:val="de-DE"/>
        </w:rPr>
        <w:t>i</w:t>
      </w:r>
      <w:r w:rsidR="00735540" w:rsidRPr="000163CA">
        <w:rPr>
          <w:sz w:val="22"/>
          <w:szCs w:val="18"/>
          <w:lang w:val="de-DE"/>
        </w:rPr>
        <w:t>n S. Bauer, C. Bischof, S. Haufe, S. Beck, L. Scholze-</w:t>
      </w:r>
      <w:proofErr w:type="spellStart"/>
      <w:r w:rsidR="00735540" w:rsidRPr="000163CA">
        <w:rPr>
          <w:sz w:val="22"/>
          <w:szCs w:val="18"/>
          <w:lang w:val="de-DE"/>
        </w:rPr>
        <w:t>Irrlitz</w:t>
      </w:r>
      <w:proofErr w:type="spellEnd"/>
      <w:r w:rsidR="00735540" w:rsidRPr="000163CA">
        <w:rPr>
          <w:sz w:val="22"/>
          <w:szCs w:val="18"/>
          <w:lang w:val="de-DE"/>
        </w:rPr>
        <w:t xml:space="preserve"> (</w:t>
      </w:r>
      <w:proofErr w:type="spellStart"/>
      <w:r w:rsidR="00735540" w:rsidRPr="000163CA">
        <w:rPr>
          <w:sz w:val="22"/>
          <w:szCs w:val="18"/>
          <w:lang w:val="de-DE"/>
        </w:rPr>
        <w:t>eds</w:t>
      </w:r>
      <w:proofErr w:type="spellEnd"/>
      <w:r w:rsidR="00735540" w:rsidRPr="000163CA">
        <w:rPr>
          <w:sz w:val="22"/>
          <w:szCs w:val="18"/>
          <w:lang w:val="de-DE"/>
        </w:rPr>
        <w:t xml:space="preserve">.), </w:t>
      </w:r>
      <w:r w:rsidR="00735540" w:rsidRPr="000163CA">
        <w:rPr>
          <w:i/>
          <w:sz w:val="22"/>
          <w:szCs w:val="18"/>
          <w:lang w:val="de-DE"/>
        </w:rPr>
        <w:t>Essen in Europa. Kulturelle ‘Rückstände’ in Nahrung und Körper</w:t>
      </w:r>
      <w:r w:rsidR="00735540" w:rsidRPr="000163CA">
        <w:rPr>
          <w:sz w:val="22"/>
          <w:szCs w:val="18"/>
          <w:lang w:val="de-DE"/>
        </w:rPr>
        <w:t xml:space="preserve">. </w:t>
      </w:r>
      <w:proofErr w:type="spellStart"/>
      <w:r w:rsidR="00735540" w:rsidRPr="000163CA">
        <w:rPr>
          <w:sz w:val="22"/>
          <w:szCs w:val="18"/>
          <w:lang w:val="de-DE"/>
        </w:rPr>
        <w:t>transcript</w:t>
      </w:r>
      <w:proofErr w:type="spellEnd"/>
      <w:r w:rsidR="00735540" w:rsidRPr="000163CA">
        <w:rPr>
          <w:sz w:val="22"/>
          <w:szCs w:val="18"/>
          <w:lang w:val="de-DE"/>
        </w:rPr>
        <w:t xml:space="preserve"> Verlag: Bielefeld</w:t>
      </w:r>
      <w:r w:rsidR="00735540" w:rsidRPr="000163CA">
        <w:rPr>
          <w:sz w:val="22"/>
          <w:lang w:val="de-DE"/>
        </w:rPr>
        <w:t>, 2010.</w:t>
      </w:r>
    </w:p>
    <w:p w14:paraId="57E70ABA" w14:textId="77777777" w:rsidR="00A43A60" w:rsidRPr="000163CA" w:rsidRDefault="00A43A60" w:rsidP="00A43A60">
      <w:pPr>
        <w:spacing w:after="120"/>
        <w:ind w:left="720"/>
        <w:contextualSpacing/>
        <w:rPr>
          <w:sz w:val="22"/>
          <w:lang w:val="de-DE"/>
        </w:rPr>
      </w:pPr>
    </w:p>
    <w:p w14:paraId="55935723" w14:textId="1575D0B2" w:rsidR="00735540" w:rsidRPr="000163CA" w:rsidRDefault="00325BBB" w:rsidP="00A43A60">
      <w:pPr>
        <w:spacing w:after="120"/>
        <w:ind w:left="720"/>
        <w:contextualSpacing/>
        <w:rPr>
          <w:sz w:val="22"/>
          <w:lang w:val="de-DE"/>
        </w:rPr>
      </w:pPr>
      <w:proofErr w:type="spellStart"/>
      <w:r w:rsidRPr="000163CA">
        <w:rPr>
          <w:sz w:val="22"/>
          <w:lang w:val="de-DE"/>
        </w:rPr>
        <w:lastRenderedPageBreak/>
        <w:t>Kelty</w:t>
      </w:r>
      <w:proofErr w:type="spellEnd"/>
      <w:r w:rsidRPr="000163CA">
        <w:rPr>
          <w:sz w:val="22"/>
          <w:lang w:val="de-DE"/>
        </w:rPr>
        <w:t xml:space="preserve">, C., </w:t>
      </w:r>
      <w:r w:rsidRPr="000163CA">
        <w:rPr>
          <w:b/>
          <w:bCs/>
          <w:sz w:val="22"/>
          <w:lang w:val="de-DE"/>
        </w:rPr>
        <w:t>H.</w:t>
      </w:r>
      <w:r w:rsidR="008D66CC" w:rsidRPr="000163CA">
        <w:rPr>
          <w:b/>
          <w:bCs/>
          <w:sz w:val="22"/>
          <w:lang w:val="de-DE"/>
        </w:rPr>
        <w:t xml:space="preserve"> Landecker</w:t>
      </w:r>
      <w:r w:rsidR="008D66CC" w:rsidRPr="000163CA">
        <w:rPr>
          <w:sz w:val="22"/>
          <w:lang w:val="de-DE"/>
        </w:rPr>
        <w:t xml:space="preserve">, </w:t>
      </w:r>
      <w:r w:rsidR="00735540" w:rsidRPr="000163CA">
        <w:rPr>
          <w:sz w:val="22"/>
          <w:lang w:val="de-DE"/>
        </w:rPr>
        <w:t xml:space="preserve">“Ten Thousand Journal </w:t>
      </w:r>
      <w:proofErr w:type="spellStart"/>
      <w:r w:rsidR="00735540" w:rsidRPr="000163CA">
        <w:rPr>
          <w:sz w:val="22"/>
          <w:lang w:val="de-DE"/>
        </w:rPr>
        <w:t>Articles</w:t>
      </w:r>
      <w:proofErr w:type="spellEnd"/>
      <w:r w:rsidR="00735540" w:rsidRPr="000163CA">
        <w:rPr>
          <w:sz w:val="22"/>
          <w:lang w:val="de-DE"/>
        </w:rPr>
        <w:t xml:space="preserve"> </w:t>
      </w:r>
      <w:proofErr w:type="spellStart"/>
      <w:r w:rsidR="00735540" w:rsidRPr="000163CA">
        <w:rPr>
          <w:sz w:val="22"/>
          <w:lang w:val="de-DE"/>
        </w:rPr>
        <w:t>Later</w:t>
      </w:r>
      <w:proofErr w:type="spellEnd"/>
      <w:r w:rsidR="00735540" w:rsidRPr="000163CA">
        <w:rPr>
          <w:sz w:val="22"/>
          <w:lang w:val="de-DE"/>
        </w:rPr>
        <w:t xml:space="preserve">:  </w:t>
      </w:r>
      <w:proofErr w:type="spellStart"/>
      <w:r w:rsidR="00735540" w:rsidRPr="000163CA">
        <w:rPr>
          <w:sz w:val="22"/>
          <w:lang w:val="de-DE"/>
        </w:rPr>
        <w:t>Ethnography</w:t>
      </w:r>
      <w:proofErr w:type="spellEnd"/>
      <w:r w:rsidR="00735540" w:rsidRPr="000163CA">
        <w:rPr>
          <w:sz w:val="22"/>
          <w:lang w:val="de-DE"/>
        </w:rPr>
        <w:t xml:space="preserve"> </w:t>
      </w:r>
      <w:proofErr w:type="spellStart"/>
      <w:r w:rsidR="00735540" w:rsidRPr="000163CA">
        <w:rPr>
          <w:sz w:val="22"/>
          <w:lang w:val="de-DE"/>
        </w:rPr>
        <w:t>of</w:t>
      </w:r>
      <w:proofErr w:type="spellEnd"/>
      <w:r w:rsidR="00735540" w:rsidRPr="000163CA">
        <w:rPr>
          <w:sz w:val="22"/>
          <w:lang w:val="de-DE"/>
        </w:rPr>
        <w:t xml:space="preserve"> ‘The </w:t>
      </w:r>
      <w:proofErr w:type="spellStart"/>
      <w:r w:rsidR="00735540" w:rsidRPr="000163CA">
        <w:rPr>
          <w:sz w:val="22"/>
          <w:lang w:val="de-DE"/>
        </w:rPr>
        <w:t>Literature</w:t>
      </w:r>
      <w:proofErr w:type="spellEnd"/>
      <w:r w:rsidR="00735540" w:rsidRPr="000163CA">
        <w:rPr>
          <w:sz w:val="22"/>
          <w:lang w:val="de-DE"/>
        </w:rPr>
        <w:t>’ in Sc</w:t>
      </w:r>
      <w:r w:rsidR="00646436" w:rsidRPr="000163CA">
        <w:rPr>
          <w:sz w:val="22"/>
          <w:lang w:val="de-DE"/>
        </w:rPr>
        <w:t>ience,”</w:t>
      </w:r>
      <w:r w:rsidR="00735540" w:rsidRPr="000163CA">
        <w:rPr>
          <w:sz w:val="22"/>
          <w:lang w:val="de-DE"/>
        </w:rPr>
        <w:t xml:space="preserve"> </w:t>
      </w:r>
      <w:proofErr w:type="spellStart"/>
      <w:r w:rsidR="00735540" w:rsidRPr="000163CA">
        <w:rPr>
          <w:i/>
          <w:sz w:val="22"/>
          <w:lang w:val="de-DE"/>
        </w:rPr>
        <w:t>Empiria</w:t>
      </w:r>
      <w:proofErr w:type="spellEnd"/>
      <w:r w:rsidR="00735540" w:rsidRPr="000163CA">
        <w:rPr>
          <w:sz w:val="22"/>
          <w:lang w:val="de-DE"/>
        </w:rPr>
        <w:t xml:space="preserve"> 18: 173-191, 2010.</w:t>
      </w:r>
    </w:p>
    <w:p w14:paraId="1082C431" w14:textId="77777777" w:rsidR="00A43A60" w:rsidRPr="000163CA" w:rsidRDefault="00A43A60" w:rsidP="00A43A60">
      <w:pPr>
        <w:spacing w:after="120"/>
        <w:ind w:left="720"/>
        <w:contextualSpacing/>
        <w:rPr>
          <w:sz w:val="22"/>
          <w:lang w:val="de-DE"/>
        </w:rPr>
      </w:pPr>
    </w:p>
    <w:p w14:paraId="03AD438D" w14:textId="0771889E" w:rsidR="00735540" w:rsidRPr="000163CA" w:rsidRDefault="00325BBB" w:rsidP="00A43A60">
      <w:pPr>
        <w:ind w:left="720"/>
        <w:contextualSpacing/>
        <w:rPr>
          <w:sz w:val="22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 xml:space="preserve">, </w:t>
      </w:r>
      <w:r w:rsidR="00735540" w:rsidRPr="000163CA">
        <w:rPr>
          <w:sz w:val="22"/>
        </w:rPr>
        <w:t xml:space="preserve">“Living Differently in Time:  Plasticity, Temporality and Cellular Biotechnologies,” </w:t>
      </w:r>
      <w:r w:rsidR="00C57644" w:rsidRPr="000163CA">
        <w:rPr>
          <w:sz w:val="22"/>
        </w:rPr>
        <w:t xml:space="preserve">211-236 </w:t>
      </w:r>
      <w:r w:rsidR="00735540" w:rsidRPr="000163CA">
        <w:rPr>
          <w:sz w:val="22"/>
        </w:rPr>
        <w:t xml:space="preserve">in </w:t>
      </w:r>
      <w:r w:rsidR="00735540" w:rsidRPr="000163CA">
        <w:rPr>
          <w:i/>
          <w:sz w:val="22"/>
        </w:rPr>
        <w:t>Technologized Images, Technologized Bodies:  Anthropological Approaches to a New Politics of Vision</w:t>
      </w:r>
      <w:r w:rsidR="00C25EEF" w:rsidRPr="000163CA">
        <w:rPr>
          <w:sz w:val="22"/>
        </w:rPr>
        <w:t>, J. Edwards, P. Harvey and P.</w:t>
      </w:r>
      <w:r w:rsidR="00735540" w:rsidRPr="000163CA">
        <w:rPr>
          <w:sz w:val="22"/>
        </w:rPr>
        <w:t xml:space="preserve"> Wade, eds. New York:  </w:t>
      </w:r>
      <w:proofErr w:type="spellStart"/>
      <w:r w:rsidR="00735540" w:rsidRPr="000163CA">
        <w:rPr>
          <w:sz w:val="22"/>
        </w:rPr>
        <w:t>Berghahn</w:t>
      </w:r>
      <w:proofErr w:type="spellEnd"/>
      <w:r w:rsidR="00735540" w:rsidRPr="000163CA">
        <w:rPr>
          <w:sz w:val="22"/>
        </w:rPr>
        <w:t xml:space="preserve"> Books, 2010.</w:t>
      </w:r>
    </w:p>
    <w:p w14:paraId="29053118" w14:textId="77777777" w:rsidR="00735540" w:rsidRPr="000163CA" w:rsidRDefault="00735540" w:rsidP="00735540">
      <w:pPr>
        <w:ind w:left="720"/>
        <w:rPr>
          <w:sz w:val="22"/>
        </w:rPr>
      </w:pPr>
    </w:p>
    <w:p w14:paraId="47393A63" w14:textId="014D72BD" w:rsidR="00A43A60" w:rsidRPr="000163CA" w:rsidRDefault="00325BBB" w:rsidP="00A43A60">
      <w:pPr>
        <w:spacing w:after="120"/>
        <w:ind w:left="720"/>
        <w:contextualSpacing/>
        <w:rPr>
          <w:sz w:val="22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 xml:space="preserve">, </w:t>
      </w:r>
      <w:r w:rsidR="00735540" w:rsidRPr="000163CA">
        <w:rPr>
          <w:sz w:val="22"/>
        </w:rPr>
        <w:t xml:space="preserve">"Seeing Things: From Microcinematography to Live Cell Imaging," </w:t>
      </w:r>
      <w:r w:rsidR="00735540" w:rsidRPr="000163CA">
        <w:rPr>
          <w:i/>
          <w:sz w:val="22"/>
        </w:rPr>
        <w:t>Nature Methods</w:t>
      </w:r>
      <w:r w:rsidR="00735540" w:rsidRPr="000163CA">
        <w:rPr>
          <w:sz w:val="22"/>
        </w:rPr>
        <w:t xml:space="preserve"> </w:t>
      </w:r>
      <w:r w:rsidR="00735540" w:rsidRPr="000163CA">
        <w:rPr>
          <w:b/>
          <w:sz w:val="22"/>
        </w:rPr>
        <w:t>6</w:t>
      </w:r>
      <w:r w:rsidR="00735540" w:rsidRPr="000163CA">
        <w:rPr>
          <w:sz w:val="22"/>
        </w:rPr>
        <w:t>:707-709, 2009.</w:t>
      </w:r>
    </w:p>
    <w:p w14:paraId="7981CB8B" w14:textId="77777777" w:rsidR="00735540" w:rsidRPr="000163CA" w:rsidRDefault="00735540" w:rsidP="00A43A60">
      <w:pPr>
        <w:spacing w:after="120"/>
        <w:ind w:left="720"/>
        <w:contextualSpacing/>
        <w:rPr>
          <w:sz w:val="22"/>
        </w:rPr>
      </w:pPr>
      <w:r w:rsidRPr="000163CA">
        <w:rPr>
          <w:sz w:val="22"/>
        </w:rPr>
        <w:t xml:space="preserve"> </w:t>
      </w:r>
    </w:p>
    <w:p w14:paraId="036A7CB3" w14:textId="4FA50E19" w:rsidR="00A43A60" w:rsidRPr="000163CA" w:rsidRDefault="00325BBB" w:rsidP="00A43A60">
      <w:pPr>
        <w:spacing w:after="120"/>
        <w:ind w:left="720"/>
        <w:contextualSpacing/>
        <w:rPr>
          <w:sz w:val="22"/>
        </w:rPr>
      </w:pPr>
      <w:r w:rsidRPr="000163CA">
        <w:rPr>
          <w:b/>
          <w:bCs/>
          <w:sz w:val="22"/>
        </w:rPr>
        <w:t>Landecker, H.</w:t>
      </w:r>
      <w:r w:rsidR="008D66CC" w:rsidRPr="000163CA">
        <w:rPr>
          <w:b/>
          <w:bCs/>
          <w:sz w:val="22"/>
        </w:rPr>
        <w:t>,</w:t>
      </w:r>
      <w:r w:rsidR="008D66CC" w:rsidRPr="000163CA">
        <w:rPr>
          <w:sz w:val="22"/>
        </w:rPr>
        <w:t xml:space="preserve"> Angela N.H. Creager, </w:t>
      </w:r>
      <w:r w:rsidR="00735540" w:rsidRPr="000163CA">
        <w:rPr>
          <w:sz w:val="22"/>
        </w:rPr>
        <w:t>"Technical Matters: Method, Knowledge and Infrastructure in Tw</w:t>
      </w:r>
      <w:r w:rsidR="008D66CC" w:rsidRPr="000163CA">
        <w:rPr>
          <w:sz w:val="22"/>
        </w:rPr>
        <w:t xml:space="preserve">entieth Century Life Science," </w:t>
      </w:r>
      <w:r w:rsidR="00735540" w:rsidRPr="000163CA">
        <w:rPr>
          <w:i/>
          <w:sz w:val="22"/>
        </w:rPr>
        <w:t>Nature Methods</w:t>
      </w:r>
      <w:r w:rsidR="00735540" w:rsidRPr="000163CA">
        <w:rPr>
          <w:sz w:val="22"/>
        </w:rPr>
        <w:t xml:space="preserve"> </w:t>
      </w:r>
      <w:r w:rsidR="00735540" w:rsidRPr="000163CA">
        <w:rPr>
          <w:b/>
          <w:sz w:val="22"/>
        </w:rPr>
        <w:t>6</w:t>
      </w:r>
      <w:r w:rsidR="00735540" w:rsidRPr="000163CA">
        <w:rPr>
          <w:sz w:val="22"/>
        </w:rPr>
        <w:t>:701-705, 2009.</w:t>
      </w:r>
    </w:p>
    <w:p w14:paraId="273E9367" w14:textId="77777777" w:rsidR="00735540" w:rsidRPr="000163CA" w:rsidRDefault="00735540" w:rsidP="00A43A60">
      <w:pPr>
        <w:spacing w:after="120"/>
        <w:ind w:left="720"/>
        <w:contextualSpacing/>
        <w:rPr>
          <w:sz w:val="22"/>
        </w:rPr>
      </w:pPr>
      <w:r w:rsidRPr="000163CA">
        <w:rPr>
          <w:sz w:val="22"/>
        </w:rPr>
        <w:t xml:space="preserve"> </w:t>
      </w:r>
    </w:p>
    <w:p w14:paraId="26A9AEFC" w14:textId="3AD6CAFA" w:rsidR="00735540" w:rsidRPr="000163CA" w:rsidRDefault="00325BBB" w:rsidP="00A43A60">
      <w:pPr>
        <w:ind w:left="720"/>
        <w:contextualSpacing/>
        <w:rPr>
          <w:sz w:val="22"/>
        </w:rPr>
      </w:pPr>
      <w:r w:rsidRPr="000163CA">
        <w:rPr>
          <w:sz w:val="22"/>
          <w:lang w:val="de-DE"/>
        </w:rPr>
        <w:t>Landecker, H.</w:t>
      </w:r>
      <w:r w:rsidR="008D66CC" w:rsidRPr="000163CA">
        <w:rPr>
          <w:sz w:val="22"/>
          <w:lang w:val="de-DE"/>
        </w:rPr>
        <w:t xml:space="preserve">, </w:t>
      </w:r>
      <w:r w:rsidR="00735540" w:rsidRPr="000163CA">
        <w:rPr>
          <w:sz w:val="22"/>
          <w:lang w:val="de-DE"/>
        </w:rPr>
        <w:t>“Die Erzählungen der Biotechnologie: Biowissenschaften und biographische Form,” [“</w:t>
      </w:r>
      <w:proofErr w:type="spellStart"/>
      <w:r w:rsidR="00735540" w:rsidRPr="000163CA">
        <w:rPr>
          <w:sz w:val="22"/>
          <w:lang w:val="de-DE"/>
        </w:rPr>
        <w:t>Biotechnology’s</w:t>
      </w:r>
      <w:proofErr w:type="spellEnd"/>
      <w:r w:rsidR="00735540" w:rsidRPr="000163CA">
        <w:rPr>
          <w:sz w:val="22"/>
          <w:lang w:val="de-DE"/>
        </w:rPr>
        <w:t xml:space="preserve"> Plots:  </w:t>
      </w:r>
      <w:proofErr w:type="spellStart"/>
      <w:r w:rsidR="00735540" w:rsidRPr="000163CA">
        <w:rPr>
          <w:sz w:val="22"/>
          <w:lang w:val="de-DE"/>
        </w:rPr>
        <w:t>Biomedicine</w:t>
      </w:r>
      <w:proofErr w:type="spellEnd"/>
      <w:r w:rsidR="00735540" w:rsidRPr="000163CA">
        <w:rPr>
          <w:sz w:val="22"/>
          <w:lang w:val="de-DE"/>
        </w:rPr>
        <w:t xml:space="preserve"> and </w:t>
      </w:r>
      <w:proofErr w:type="spellStart"/>
      <w:r w:rsidR="00735540" w:rsidRPr="000163CA">
        <w:rPr>
          <w:sz w:val="22"/>
          <w:lang w:val="de-DE"/>
        </w:rPr>
        <w:t>Biographical</w:t>
      </w:r>
      <w:proofErr w:type="spellEnd"/>
      <w:r w:rsidR="00735540" w:rsidRPr="000163CA">
        <w:rPr>
          <w:sz w:val="22"/>
          <w:lang w:val="de-DE"/>
        </w:rPr>
        <w:t xml:space="preserve"> Form,”] 183-200 in </w:t>
      </w:r>
      <w:r w:rsidR="00735540" w:rsidRPr="000163CA">
        <w:rPr>
          <w:i/>
          <w:sz w:val="22"/>
          <w:lang w:val="de-DE"/>
        </w:rPr>
        <w:t>Engineering Life:  Narrationen vom Menschen in Biomedizin, Kultur und Literatur</w:t>
      </w:r>
      <w:r w:rsidR="00735540" w:rsidRPr="000163CA">
        <w:rPr>
          <w:sz w:val="22"/>
          <w:lang w:val="de-DE"/>
        </w:rPr>
        <w:t xml:space="preserve">, Claudia </w:t>
      </w:r>
      <w:proofErr w:type="spellStart"/>
      <w:r w:rsidR="00735540" w:rsidRPr="000163CA">
        <w:rPr>
          <w:sz w:val="22"/>
          <w:lang w:val="de-DE"/>
        </w:rPr>
        <w:t>Breger</w:t>
      </w:r>
      <w:proofErr w:type="spellEnd"/>
      <w:r w:rsidR="00735540" w:rsidRPr="000163CA">
        <w:rPr>
          <w:sz w:val="22"/>
          <w:lang w:val="de-DE"/>
        </w:rPr>
        <w:t>, Irmela Krüger-</w:t>
      </w:r>
      <w:proofErr w:type="spellStart"/>
      <w:r w:rsidR="00735540" w:rsidRPr="000163CA">
        <w:rPr>
          <w:sz w:val="22"/>
          <w:lang w:val="de-DE"/>
        </w:rPr>
        <w:t>Fürhoff</w:t>
      </w:r>
      <w:proofErr w:type="spellEnd"/>
      <w:r w:rsidR="00735540" w:rsidRPr="000163CA">
        <w:rPr>
          <w:sz w:val="22"/>
          <w:lang w:val="de-DE"/>
        </w:rPr>
        <w:t xml:space="preserve"> and Tanja Nusser, </w:t>
      </w:r>
      <w:proofErr w:type="spellStart"/>
      <w:r w:rsidR="00735540" w:rsidRPr="000163CA">
        <w:rPr>
          <w:sz w:val="22"/>
          <w:lang w:val="de-DE"/>
        </w:rPr>
        <w:t>eds</w:t>
      </w:r>
      <w:proofErr w:type="spellEnd"/>
      <w:r w:rsidR="00735540" w:rsidRPr="000163CA">
        <w:rPr>
          <w:sz w:val="22"/>
          <w:lang w:val="de-DE"/>
        </w:rPr>
        <w:t xml:space="preserve">.  </w:t>
      </w:r>
      <w:r w:rsidR="00735540" w:rsidRPr="000163CA">
        <w:rPr>
          <w:sz w:val="22"/>
        </w:rPr>
        <w:t xml:space="preserve">Berlin:  </w:t>
      </w:r>
      <w:proofErr w:type="spellStart"/>
      <w:r w:rsidR="00735540" w:rsidRPr="000163CA">
        <w:rPr>
          <w:sz w:val="22"/>
        </w:rPr>
        <w:t>Kulturverlag</w:t>
      </w:r>
      <w:proofErr w:type="spellEnd"/>
      <w:r w:rsidR="00735540" w:rsidRPr="000163CA">
        <w:rPr>
          <w:sz w:val="22"/>
        </w:rPr>
        <w:t xml:space="preserve"> Kadmos, 2008.  </w:t>
      </w:r>
    </w:p>
    <w:p w14:paraId="56AAC7D9" w14:textId="77777777" w:rsidR="00735540" w:rsidRPr="000163CA" w:rsidRDefault="00735540" w:rsidP="00A43A60">
      <w:pPr>
        <w:ind w:left="720"/>
        <w:contextualSpacing/>
        <w:jc w:val="both"/>
        <w:rPr>
          <w:sz w:val="22"/>
        </w:rPr>
      </w:pPr>
    </w:p>
    <w:p w14:paraId="70C1A28D" w14:textId="6FE01164" w:rsidR="00735540" w:rsidRPr="000163CA" w:rsidRDefault="00325BBB" w:rsidP="00735540">
      <w:pPr>
        <w:ind w:left="720"/>
        <w:jc w:val="both"/>
        <w:outlineLvl w:val="0"/>
        <w:rPr>
          <w:sz w:val="22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 xml:space="preserve">, </w:t>
      </w:r>
      <w:r w:rsidR="00735540" w:rsidRPr="000163CA">
        <w:rPr>
          <w:sz w:val="22"/>
        </w:rPr>
        <w:t xml:space="preserve">“Microcinematography and the History of Science and Film,” </w:t>
      </w:r>
      <w:r w:rsidR="00735540" w:rsidRPr="000163CA">
        <w:rPr>
          <w:i/>
          <w:sz w:val="22"/>
        </w:rPr>
        <w:t>Isis</w:t>
      </w:r>
      <w:r w:rsidR="00735540" w:rsidRPr="000163CA">
        <w:rPr>
          <w:sz w:val="22"/>
        </w:rPr>
        <w:t xml:space="preserve"> 97:121-132, 2006. </w:t>
      </w:r>
    </w:p>
    <w:p w14:paraId="4F85E971" w14:textId="77777777" w:rsidR="00735540" w:rsidRPr="000163CA" w:rsidRDefault="00735540">
      <w:pPr>
        <w:ind w:left="720"/>
        <w:jc w:val="both"/>
        <w:rPr>
          <w:sz w:val="22"/>
        </w:rPr>
      </w:pPr>
    </w:p>
    <w:p w14:paraId="5F597562" w14:textId="0DBB1D54" w:rsidR="00735540" w:rsidRPr="000163CA" w:rsidRDefault="00325BBB">
      <w:pPr>
        <w:ind w:left="720"/>
        <w:jc w:val="both"/>
        <w:rPr>
          <w:sz w:val="22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 xml:space="preserve">, </w:t>
      </w:r>
      <w:r w:rsidR="00735540" w:rsidRPr="000163CA">
        <w:rPr>
          <w:sz w:val="22"/>
        </w:rPr>
        <w:t xml:space="preserve">“Cellular Features:  Microcinematography and Early Film Theory,” </w:t>
      </w:r>
      <w:r w:rsidR="00735540" w:rsidRPr="000163CA">
        <w:rPr>
          <w:i/>
          <w:sz w:val="22"/>
        </w:rPr>
        <w:t xml:space="preserve">Critical Inquiry </w:t>
      </w:r>
      <w:r w:rsidR="00735540" w:rsidRPr="000163CA">
        <w:rPr>
          <w:sz w:val="22"/>
        </w:rPr>
        <w:t xml:space="preserve">31:903-937, 2005. </w:t>
      </w:r>
    </w:p>
    <w:p w14:paraId="05F90892" w14:textId="77777777" w:rsidR="00735540" w:rsidRPr="000163CA" w:rsidRDefault="00735540">
      <w:pPr>
        <w:pStyle w:val="BodyTextIndent2"/>
        <w:ind w:left="0" w:firstLine="720"/>
        <w:jc w:val="both"/>
        <w:rPr>
          <w:sz w:val="22"/>
        </w:rPr>
      </w:pPr>
    </w:p>
    <w:p w14:paraId="3DCA85F5" w14:textId="0B169D52" w:rsidR="00735540" w:rsidRPr="000163CA" w:rsidRDefault="00325BBB" w:rsidP="00D566BE">
      <w:pPr>
        <w:pStyle w:val="BodyTextIndent2"/>
        <w:jc w:val="both"/>
        <w:rPr>
          <w:sz w:val="22"/>
          <w:lang w:val="de-DE"/>
        </w:rPr>
      </w:pPr>
      <w:r w:rsidRPr="000163CA">
        <w:rPr>
          <w:sz w:val="22"/>
        </w:rPr>
        <w:t xml:space="preserve">Kelty, C., </w:t>
      </w:r>
      <w:r w:rsidRPr="000163CA">
        <w:rPr>
          <w:b/>
          <w:sz w:val="22"/>
        </w:rPr>
        <w:t>H.</w:t>
      </w:r>
      <w:r w:rsidR="008D66CC" w:rsidRPr="000163CA">
        <w:rPr>
          <w:b/>
          <w:sz w:val="22"/>
        </w:rPr>
        <w:t xml:space="preserve"> Landecker</w:t>
      </w:r>
      <w:r w:rsidR="008D66CC" w:rsidRPr="000163CA">
        <w:rPr>
          <w:sz w:val="22"/>
        </w:rPr>
        <w:t xml:space="preserve">, </w:t>
      </w:r>
      <w:r w:rsidR="00735540" w:rsidRPr="000163CA">
        <w:rPr>
          <w:sz w:val="22"/>
        </w:rPr>
        <w:t xml:space="preserve">“A Theory of Animation:  Cells, L-Systems, and </w:t>
      </w:r>
      <w:r w:rsidR="008D66CC" w:rsidRPr="000163CA">
        <w:rPr>
          <w:sz w:val="22"/>
        </w:rPr>
        <w:t>Film,”</w:t>
      </w:r>
      <w:r w:rsidR="00735540" w:rsidRPr="000163CA">
        <w:rPr>
          <w:sz w:val="22"/>
        </w:rPr>
        <w:t xml:space="preserve"> </w:t>
      </w:r>
      <w:r w:rsidR="00735540" w:rsidRPr="000163CA">
        <w:rPr>
          <w:i/>
          <w:sz w:val="22"/>
        </w:rPr>
        <w:t>Grey Room</w:t>
      </w:r>
      <w:r w:rsidR="00735540" w:rsidRPr="000163CA">
        <w:rPr>
          <w:sz w:val="22"/>
        </w:rPr>
        <w:t xml:space="preserve">, 17:30-63, 2004. </w:t>
      </w:r>
      <w:r w:rsidR="00D566BE" w:rsidRPr="000163CA">
        <w:rPr>
          <w:sz w:val="22"/>
          <w:lang w:val="de-DE"/>
        </w:rPr>
        <w:t>(</w:t>
      </w:r>
      <w:proofErr w:type="spellStart"/>
      <w:r w:rsidR="00D566BE" w:rsidRPr="00230EA7">
        <w:rPr>
          <w:i/>
          <w:iCs/>
          <w:sz w:val="22"/>
          <w:lang w:val="de-DE"/>
        </w:rPr>
        <w:t>translated</w:t>
      </w:r>
      <w:proofErr w:type="spellEnd"/>
      <w:r w:rsidR="00D566BE" w:rsidRPr="00230EA7">
        <w:rPr>
          <w:i/>
          <w:iCs/>
          <w:sz w:val="22"/>
          <w:lang w:val="de-DE"/>
        </w:rPr>
        <w:t xml:space="preserve"> </w:t>
      </w:r>
      <w:proofErr w:type="spellStart"/>
      <w:r w:rsidR="00D566BE" w:rsidRPr="00230EA7">
        <w:rPr>
          <w:i/>
          <w:iCs/>
          <w:sz w:val="22"/>
          <w:lang w:val="de-DE"/>
        </w:rPr>
        <w:t>as</w:t>
      </w:r>
      <w:proofErr w:type="spellEnd"/>
      <w:r w:rsidR="00D566BE" w:rsidRPr="000163CA">
        <w:rPr>
          <w:sz w:val="22"/>
          <w:lang w:val="de-DE"/>
        </w:rPr>
        <w:t xml:space="preserve"> “Eine Theorie der Animation: Zellen, L-Systeme und Film,” in </w:t>
      </w:r>
      <w:r w:rsidR="00D566BE" w:rsidRPr="000163CA">
        <w:rPr>
          <w:i/>
          <w:sz w:val="22"/>
          <w:lang w:val="de-DE"/>
        </w:rPr>
        <w:t xml:space="preserve">Lebendige Zeit: </w:t>
      </w:r>
      <w:proofErr w:type="spellStart"/>
      <w:r w:rsidR="00D566BE" w:rsidRPr="000163CA">
        <w:rPr>
          <w:i/>
          <w:sz w:val="22"/>
          <w:lang w:val="de-DE"/>
        </w:rPr>
        <w:t>Wissenkulturen</w:t>
      </w:r>
      <w:proofErr w:type="spellEnd"/>
      <w:r w:rsidR="00D566BE" w:rsidRPr="000163CA">
        <w:rPr>
          <w:i/>
          <w:sz w:val="22"/>
          <w:lang w:val="de-DE"/>
        </w:rPr>
        <w:t xml:space="preserve"> im Werden</w:t>
      </w:r>
      <w:r w:rsidR="00D566BE" w:rsidRPr="000163CA">
        <w:rPr>
          <w:sz w:val="22"/>
          <w:lang w:val="de-DE"/>
        </w:rPr>
        <w:t>, Henning Schmidgen (</w:t>
      </w:r>
      <w:proofErr w:type="spellStart"/>
      <w:r w:rsidR="00D566BE" w:rsidRPr="000163CA">
        <w:rPr>
          <w:sz w:val="22"/>
          <w:lang w:val="de-DE"/>
        </w:rPr>
        <w:t>ed</w:t>
      </w:r>
      <w:proofErr w:type="spellEnd"/>
      <w:r w:rsidR="00D566BE" w:rsidRPr="000163CA">
        <w:rPr>
          <w:sz w:val="22"/>
          <w:lang w:val="de-DE"/>
        </w:rPr>
        <w:t>.), Berlin: Kadmos, 2005.)</w:t>
      </w:r>
    </w:p>
    <w:p w14:paraId="1D81D555" w14:textId="77777777" w:rsidR="00735540" w:rsidRPr="000163CA" w:rsidRDefault="00735540">
      <w:pPr>
        <w:pStyle w:val="BodyTextIndent2"/>
        <w:ind w:left="0"/>
        <w:jc w:val="both"/>
        <w:rPr>
          <w:sz w:val="22"/>
          <w:lang w:val="de-DE"/>
        </w:rPr>
      </w:pPr>
    </w:p>
    <w:p w14:paraId="18E1E2BE" w14:textId="463A440A" w:rsidR="00735540" w:rsidRPr="000163CA" w:rsidRDefault="00325BBB">
      <w:pPr>
        <w:ind w:left="720"/>
        <w:jc w:val="both"/>
        <w:rPr>
          <w:sz w:val="22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 xml:space="preserve">, </w:t>
      </w:r>
      <w:r w:rsidR="00735540" w:rsidRPr="000163CA">
        <w:rPr>
          <w:sz w:val="22"/>
        </w:rPr>
        <w:t xml:space="preserve">“The Lewis Films:  Tissue Culture and ‘Living Anatomy’, 1919-1940,” 117-144 in </w:t>
      </w:r>
      <w:r w:rsidR="00735540" w:rsidRPr="000163CA">
        <w:rPr>
          <w:i/>
          <w:sz w:val="22"/>
        </w:rPr>
        <w:t>Centennial History of the Carnegie Institute Department of Embryology</w:t>
      </w:r>
      <w:r w:rsidR="00735540" w:rsidRPr="000163CA">
        <w:rPr>
          <w:sz w:val="22"/>
        </w:rPr>
        <w:t xml:space="preserve">, Jane </w:t>
      </w:r>
      <w:proofErr w:type="spellStart"/>
      <w:r w:rsidR="00735540" w:rsidRPr="000163CA">
        <w:rPr>
          <w:sz w:val="22"/>
        </w:rPr>
        <w:t>Maienschein</w:t>
      </w:r>
      <w:proofErr w:type="spellEnd"/>
      <w:r w:rsidR="00735540" w:rsidRPr="000163CA">
        <w:rPr>
          <w:sz w:val="22"/>
        </w:rPr>
        <w:t>, Marie Glitz and Garland Allan (eds.), Cambridge University Press, 2004.</w:t>
      </w:r>
    </w:p>
    <w:p w14:paraId="2CC443BA" w14:textId="77777777" w:rsidR="00735540" w:rsidRPr="000163CA" w:rsidRDefault="00735540">
      <w:pPr>
        <w:ind w:left="720"/>
        <w:jc w:val="both"/>
        <w:rPr>
          <w:sz w:val="22"/>
        </w:rPr>
      </w:pPr>
    </w:p>
    <w:p w14:paraId="006712F6" w14:textId="74F1A774" w:rsidR="00735540" w:rsidRPr="000163CA" w:rsidRDefault="00325BBB">
      <w:pPr>
        <w:ind w:left="720"/>
        <w:jc w:val="both"/>
        <w:rPr>
          <w:sz w:val="22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 xml:space="preserve">, </w:t>
      </w:r>
      <w:r w:rsidR="00735540" w:rsidRPr="000163CA">
        <w:rPr>
          <w:sz w:val="22"/>
        </w:rPr>
        <w:t xml:space="preserve">“Building ‘A New Type of Body in Which to Grow a Cell’:  The Origins of Tissue Culture,” 151-174 in </w:t>
      </w:r>
      <w:r w:rsidR="00735540" w:rsidRPr="000163CA">
        <w:rPr>
          <w:i/>
          <w:sz w:val="22"/>
        </w:rPr>
        <w:t>Creating a Tradition of Biomedical Research: Contributions to the History of The Rockefeller University</w:t>
      </w:r>
      <w:r w:rsidR="00735540" w:rsidRPr="000163CA">
        <w:rPr>
          <w:sz w:val="22"/>
        </w:rPr>
        <w:t>, Darwin Stapleton (ed.), New York:  Rockefeller University Press, 2004.</w:t>
      </w:r>
    </w:p>
    <w:p w14:paraId="0D4F196C" w14:textId="77777777" w:rsidR="00735540" w:rsidRPr="000163CA" w:rsidRDefault="00735540" w:rsidP="00735540">
      <w:pPr>
        <w:pStyle w:val="BodyTextIndent2"/>
        <w:ind w:left="0"/>
        <w:jc w:val="both"/>
        <w:rPr>
          <w:sz w:val="22"/>
        </w:rPr>
      </w:pPr>
    </w:p>
    <w:p w14:paraId="2E8F049A" w14:textId="48F08F26" w:rsidR="00735540" w:rsidRPr="000163CA" w:rsidRDefault="00325BBB">
      <w:pPr>
        <w:pStyle w:val="BodyTextIndent2"/>
        <w:jc w:val="both"/>
        <w:rPr>
          <w:sz w:val="22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 xml:space="preserve">, </w:t>
      </w:r>
      <w:r w:rsidR="00735540" w:rsidRPr="000163CA">
        <w:rPr>
          <w:sz w:val="22"/>
        </w:rPr>
        <w:t xml:space="preserve">“On Beginning and Ending with Apoptosis:  Cell Death and Biomedicine,” </w:t>
      </w:r>
      <w:r w:rsidR="00D42BEE" w:rsidRPr="000163CA">
        <w:rPr>
          <w:sz w:val="22"/>
        </w:rPr>
        <w:t xml:space="preserve">23-60 </w:t>
      </w:r>
      <w:r w:rsidR="00735540" w:rsidRPr="000163CA">
        <w:rPr>
          <w:sz w:val="22"/>
        </w:rPr>
        <w:t xml:space="preserve">in </w:t>
      </w:r>
      <w:r w:rsidR="00735540" w:rsidRPr="000163CA">
        <w:rPr>
          <w:i/>
          <w:sz w:val="22"/>
        </w:rPr>
        <w:t>Remaking Life and Death:  Towards an Anthropology of the Life Sciences</w:t>
      </w:r>
      <w:r w:rsidR="00735540" w:rsidRPr="000163CA">
        <w:rPr>
          <w:sz w:val="22"/>
        </w:rPr>
        <w:t>, Sarah Franklin and Margaret Lock (eds.), School of American Research Press, 2003.</w:t>
      </w:r>
    </w:p>
    <w:p w14:paraId="3FB04AEC" w14:textId="77777777" w:rsidR="00735540" w:rsidRPr="000163CA" w:rsidRDefault="00735540">
      <w:pPr>
        <w:pStyle w:val="BodyTextIndent2"/>
        <w:jc w:val="both"/>
        <w:rPr>
          <w:sz w:val="22"/>
        </w:rPr>
      </w:pPr>
    </w:p>
    <w:p w14:paraId="69371929" w14:textId="52A30E2B" w:rsidR="00735540" w:rsidRPr="000163CA" w:rsidRDefault="00325BBB" w:rsidP="00D566BE">
      <w:pPr>
        <w:pStyle w:val="BodyTextIndent2"/>
        <w:jc w:val="both"/>
        <w:rPr>
          <w:sz w:val="22"/>
          <w:lang w:val="de-DE"/>
        </w:rPr>
      </w:pPr>
      <w:r w:rsidRPr="000163CA">
        <w:rPr>
          <w:sz w:val="22"/>
        </w:rPr>
        <w:t>Landecker, H.</w:t>
      </w:r>
      <w:r w:rsidR="008D66CC" w:rsidRPr="000163CA">
        <w:rPr>
          <w:sz w:val="22"/>
        </w:rPr>
        <w:t xml:space="preserve">, </w:t>
      </w:r>
      <w:r w:rsidR="00735540" w:rsidRPr="000163CA">
        <w:rPr>
          <w:sz w:val="22"/>
        </w:rPr>
        <w:t xml:space="preserve">“New Times for Biology:  Nerve Cultures and the Advent of Cellular Life in Vitro,” </w:t>
      </w:r>
      <w:r w:rsidR="00735540" w:rsidRPr="000163CA">
        <w:rPr>
          <w:i/>
          <w:sz w:val="22"/>
        </w:rPr>
        <w:t>Studies in the History and Philosophy of Biological and Biomedical Sciences</w:t>
      </w:r>
      <w:r w:rsidR="00735540" w:rsidRPr="000163CA">
        <w:rPr>
          <w:sz w:val="22"/>
        </w:rPr>
        <w:t xml:space="preserve">, 33:667-694, 2002.  </w:t>
      </w:r>
      <w:proofErr w:type="spellStart"/>
      <w:r w:rsidR="00735540" w:rsidRPr="000163CA">
        <w:rPr>
          <w:sz w:val="22"/>
          <w:lang w:val="de-DE"/>
        </w:rPr>
        <w:t>Translated</w:t>
      </w:r>
      <w:proofErr w:type="spellEnd"/>
      <w:r w:rsidR="00735540" w:rsidRPr="000163CA">
        <w:rPr>
          <w:sz w:val="22"/>
          <w:lang w:val="de-DE"/>
        </w:rPr>
        <w:t xml:space="preserve"> </w:t>
      </w:r>
      <w:proofErr w:type="spellStart"/>
      <w:r w:rsidR="00735540" w:rsidRPr="000163CA">
        <w:rPr>
          <w:sz w:val="22"/>
          <w:lang w:val="de-DE"/>
        </w:rPr>
        <w:t>as</w:t>
      </w:r>
      <w:proofErr w:type="spellEnd"/>
      <w:r w:rsidR="00735540" w:rsidRPr="000163CA">
        <w:rPr>
          <w:sz w:val="22"/>
          <w:lang w:val="de-DE"/>
        </w:rPr>
        <w:t xml:space="preserve"> “Neue Zeiten für die Biologie: Nervenkulturen und die Geburt zellulären Lebens in vitro,” 307-337 in K</w:t>
      </w:r>
      <w:r w:rsidR="00735540" w:rsidRPr="000163CA">
        <w:rPr>
          <w:i/>
          <w:sz w:val="22"/>
          <w:lang w:val="de-DE"/>
        </w:rPr>
        <w:t>ultur im Experiment,</w:t>
      </w:r>
      <w:r w:rsidRPr="000163CA">
        <w:rPr>
          <w:sz w:val="22"/>
          <w:lang w:val="de-DE"/>
        </w:rPr>
        <w:t xml:space="preserve"> H. Schmidgen, P. Geimer and S.</w:t>
      </w:r>
      <w:r w:rsidR="00735540" w:rsidRPr="000163CA">
        <w:rPr>
          <w:sz w:val="22"/>
          <w:lang w:val="de-DE"/>
        </w:rPr>
        <w:t xml:space="preserve"> Dierig (</w:t>
      </w:r>
      <w:proofErr w:type="spellStart"/>
      <w:r w:rsidR="00735540" w:rsidRPr="000163CA">
        <w:rPr>
          <w:sz w:val="22"/>
          <w:lang w:val="de-DE"/>
        </w:rPr>
        <w:t>eds</w:t>
      </w:r>
      <w:proofErr w:type="spellEnd"/>
      <w:r w:rsidR="00735540" w:rsidRPr="000163CA">
        <w:rPr>
          <w:sz w:val="22"/>
          <w:lang w:val="de-DE"/>
        </w:rPr>
        <w:t xml:space="preserve">.). Berlin: Kadmos, 2004. </w:t>
      </w:r>
    </w:p>
    <w:p w14:paraId="01CD1EC1" w14:textId="77777777" w:rsidR="00735540" w:rsidRPr="000163CA" w:rsidRDefault="00735540">
      <w:pPr>
        <w:ind w:left="720"/>
        <w:jc w:val="both"/>
        <w:rPr>
          <w:sz w:val="22"/>
          <w:lang w:val="de-DE"/>
        </w:rPr>
      </w:pPr>
    </w:p>
    <w:p w14:paraId="352171F5" w14:textId="47320CED" w:rsidR="00735540" w:rsidRPr="000163CA" w:rsidRDefault="00325BBB">
      <w:pPr>
        <w:ind w:left="720"/>
        <w:jc w:val="both"/>
        <w:rPr>
          <w:sz w:val="22"/>
          <w:lang w:val="de-DE"/>
        </w:rPr>
      </w:pPr>
      <w:proofErr w:type="spellStart"/>
      <w:r w:rsidRPr="000163CA">
        <w:rPr>
          <w:sz w:val="22"/>
          <w:lang w:val="de-DE"/>
        </w:rPr>
        <w:t>Kelty</w:t>
      </w:r>
      <w:proofErr w:type="spellEnd"/>
      <w:r w:rsidRPr="000163CA">
        <w:rPr>
          <w:sz w:val="22"/>
          <w:lang w:val="de-DE"/>
        </w:rPr>
        <w:t xml:space="preserve">, C., </w:t>
      </w:r>
      <w:r w:rsidRPr="000163CA">
        <w:rPr>
          <w:b/>
          <w:sz w:val="22"/>
          <w:lang w:val="de-DE"/>
        </w:rPr>
        <w:t>H.</w:t>
      </w:r>
      <w:r w:rsidR="008D66CC" w:rsidRPr="000163CA">
        <w:rPr>
          <w:b/>
          <w:sz w:val="22"/>
          <w:lang w:val="de-DE"/>
        </w:rPr>
        <w:t xml:space="preserve"> Landecker</w:t>
      </w:r>
      <w:r w:rsidR="008D66CC" w:rsidRPr="000163CA">
        <w:rPr>
          <w:sz w:val="22"/>
          <w:lang w:val="de-DE"/>
        </w:rPr>
        <w:t xml:space="preserve">, </w:t>
      </w:r>
      <w:r w:rsidR="00735540" w:rsidRPr="000163CA">
        <w:rPr>
          <w:sz w:val="22"/>
          <w:lang w:val="de-DE"/>
        </w:rPr>
        <w:t>“</w:t>
      </w:r>
      <w:proofErr w:type="spellStart"/>
      <w:r w:rsidR="00735540" w:rsidRPr="000163CA">
        <w:rPr>
          <w:sz w:val="22"/>
          <w:lang w:val="de-DE"/>
        </w:rPr>
        <w:t>Cellular</w:t>
      </w:r>
      <w:proofErr w:type="spellEnd"/>
      <w:r w:rsidR="00735540" w:rsidRPr="000163CA">
        <w:rPr>
          <w:sz w:val="22"/>
          <w:lang w:val="de-DE"/>
        </w:rPr>
        <w:t xml:space="preserve"> Features: </w:t>
      </w:r>
      <w:proofErr w:type="spellStart"/>
      <w:r w:rsidR="00735540" w:rsidRPr="000163CA">
        <w:rPr>
          <w:sz w:val="22"/>
          <w:lang w:val="de-DE"/>
        </w:rPr>
        <w:t>Immortalit</w:t>
      </w:r>
      <w:r w:rsidR="008D66CC" w:rsidRPr="000163CA">
        <w:rPr>
          <w:sz w:val="22"/>
          <w:lang w:val="de-DE"/>
        </w:rPr>
        <w:t>y</w:t>
      </w:r>
      <w:proofErr w:type="spellEnd"/>
      <w:r w:rsidR="008D66CC" w:rsidRPr="000163CA">
        <w:rPr>
          <w:sz w:val="22"/>
          <w:lang w:val="de-DE"/>
        </w:rPr>
        <w:t xml:space="preserve">, </w:t>
      </w:r>
      <w:proofErr w:type="spellStart"/>
      <w:r w:rsidR="008D66CC" w:rsidRPr="000163CA">
        <w:rPr>
          <w:sz w:val="22"/>
          <w:lang w:val="de-DE"/>
        </w:rPr>
        <w:t>Apoptosis</w:t>
      </w:r>
      <w:proofErr w:type="spellEnd"/>
      <w:r w:rsidR="008D66CC" w:rsidRPr="000163CA">
        <w:rPr>
          <w:sz w:val="22"/>
          <w:lang w:val="de-DE"/>
        </w:rPr>
        <w:t xml:space="preserve">, Apostrophe,” </w:t>
      </w:r>
      <w:r w:rsidR="00735540" w:rsidRPr="000163CA">
        <w:rPr>
          <w:sz w:val="22"/>
          <w:lang w:val="de-DE"/>
        </w:rPr>
        <w:t xml:space="preserve">in </w:t>
      </w:r>
      <w:r w:rsidR="00735540" w:rsidRPr="000163CA">
        <w:rPr>
          <w:i/>
          <w:sz w:val="22"/>
          <w:lang w:val="de-DE"/>
        </w:rPr>
        <w:t xml:space="preserve">Future </w:t>
      </w:r>
      <w:proofErr w:type="spellStart"/>
      <w:r w:rsidR="00735540" w:rsidRPr="000163CA">
        <w:rPr>
          <w:i/>
          <w:sz w:val="22"/>
          <w:lang w:val="de-DE"/>
        </w:rPr>
        <w:t>Bodies</w:t>
      </w:r>
      <w:proofErr w:type="spellEnd"/>
      <w:r w:rsidR="00735540" w:rsidRPr="000163CA">
        <w:rPr>
          <w:i/>
          <w:sz w:val="22"/>
          <w:lang w:val="de-DE"/>
        </w:rPr>
        <w:t>:  Zur Visualisierung von Körpern in Science und Fiction</w:t>
      </w:r>
      <w:r w:rsidR="00735540" w:rsidRPr="000163CA">
        <w:rPr>
          <w:sz w:val="22"/>
          <w:lang w:val="de-DE"/>
        </w:rPr>
        <w:t xml:space="preserve">, </w:t>
      </w:r>
      <w:proofErr w:type="spellStart"/>
      <w:r w:rsidR="00735540" w:rsidRPr="000163CA">
        <w:rPr>
          <w:sz w:val="22"/>
          <w:lang w:val="de-DE"/>
        </w:rPr>
        <w:t>edited</w:t>
      </w:r>
      <w:proofErr w:type="spellEnd"/>
      <w:r w:rsidR="00735540" w:rsidRPr="000163CA">
        <w:rPr>
          <w:sz w:val="22"/>
          <w:lang w:val="de-DE"/>
        </w:rPr>
        <w:t xml:space="preserve"> </w:t>
      </w:r>
      <w:proofErr w:type="spellStart"/>
      <w:r w:rsidR="00735540" w:rsidRPr="000163CA">
        <w:rPr>
          <w:sz w:val="22"/>
          <w:lang w:val="de-DE"/>
        </w:rPr>
        <w:t>by</w:t>
      </w:r>
      <w:proofErr w:type="spellEnd"/>
      <w:r w:rsidR="00735540" w:rsidRPr="000163CA">
        <w:rPr>
          <w:sz w:val="22"/>
          <w:lang w:val="de-DE"/>
        </w:rPr>
        <w:t xml:space="preserve"> </w:t>
      </w:r>
      <w:r w:rsidRPr="000163CA">
        <w:rPr>
          <w:sz w:val="22"/>
          <w:lang w:val="de-DE"/>
        </w:rPr>
        <w:t>M. Angerer, K. Peters, and Z.</w:t>
      </w:r>
      <w:r w:rsidR="00735540" w:rsidRPr="000163CA">
        <w:rPr>
          <w:sz w:val="22"/>
          <w:lang w:val="de-DE"/>
        </w:rPr>
        <w:t xml:space="preserve"> </w:t>
      </w:r>
      <w:proofErr w:type="spellStart"/>
      <w:r w:rsidR="00735540" w:rsidRPr="000163CA">
        <w:rPr>
          <w:sz w:val="22"/>
          <w:lang w:val="de-DE"/>
        </w:rPr>
        <w:t>Sofoulis</w:t>
      </w:r>
      <w:proofErr w:type="spellEnd"/>
      <w:r w:rsidR="00735540" w:rsidRPr="000163CA">
        <w:rPr>
          <w:sz w:val="22"/>
          <w:lang w:val="de-DE"/>
        </w:rPr>
        <w:t>, Springer, 2002.</w:t>
      </w:r>
    </w:p>
    <w:p w14:paraId="5F1DA569" w14:textId="77777777" w:rsidR="00735540" w:rsidRPr="000163CA" w:rsidRDefault="00735540">
      <w:pPr>
        <w:ind w:left="720"/>
        <w:jc w:val="both"/>
        <w:rPr>
          <w:sz w:val="22"/>
          <w:lang w:val="de-DE"/>
        </w:rPr>
      </w:pPr>
    </w:p>
    <w:p w14:paraId="0F5FA316" w14:textId="599ECBD4" w:rsidR="00735540" w:rsidRPr="000163CA" w:rsidRDefault="00325BBB" w:rsidP="00735540">
      <w:pPr>
        <w:ind w:left="720"/>
        <w:rPr>
          <w:sz w:val="22"/>
        </w:rPr>
      </w:pPr>
      <w:r w:rsidRPr="000163CA">
        <w:rPr>
          <w:sz w:val="22"/>
        </w:rPr>
        <w:lastRenderedPageBreak/>
        <w:t>Landecker, H.</w:t>
      </w:r>
      <w:r w:rsidR="008D66CC" w:rsidRPr="000163CA">
        <w:rPr>
          <w:sz w:val="22"/>
        </w:rPr>
        <w:t xml:space="preserve">, </w:t>
      </w:r>
      <w:r w:rsidR="00735540" w:rsidRPr="000163CA">
        <w:rPr>
          <w:sz w:val="22"/>
        </w:rPr>
        <w:t xml:space="preserve">“Immortality, </w:t>
      </w:r>
      <w:proofErr w:type="gramStart"/>
      <w:r w:rsidR="00735540" w:rsidRPr="000163CA">
        <w:rPr>
          <w:i/>
          <w:sz w:val="22"/>
        </w:rPr>
        <w:t>In Vitro</w:t>
      </w:r>
      <w:proofErr w:type="gramEnd"/>
      <w:r w:rsidR="00735540" w:rsidRPr="000163CA">
        <w:rPr>
          <w:sz w:val="22"/>
        </w:rPr>
        <w:t xml:space="preserve">:  A History of the HeLa Cell Line,” 53-72 in </w:t>
      </w:r>
      <w:r w:rsidR="00735540" w:rsidRPr="000163CA">
        <w:rPr>
          <w:i/>
          <w:sz w:val="22"/>
        </w:rPr>
        <w:t>Biotechnology and Culture: Bodies, Anxieties, Ethics</w:t>
      </w:r>
      <w:r w:rsidR="00545FA6" w:rsidRPr="000163CA">
        <w:rPr>
          <w:sz w:val="22"/>
        </w:rPr>
        <w:t>, Paul Brodwin (ed.), Indiana</w:t>
      </w:r>
      <w:r w:rsidR="00735540" w:rsidRPr="000163CA">
        <w:rPr>
          <w:sz w:val="22"/>
        </w:rPr>
        <w:t xml:space="preserve">polis: Indiana University Press, 2000.  Reprinted in </w:t>
      </w:r>
      <w:r w:rsidR="00735540" w:rsidRPr="000163CA">
        <w:rPr>
          <w:i/>
          <w:sz w:val="22"/>
        </w:rPr>
        <w:t>A Reader in Medical Anthropology: Theoretical Trajectories, Emergent Realities</w:t>
      </w:r>
      <w:r w:rsidR="00735540" w:rsidRPr="000163CA">
        <w:rPr>
          <w:sz w:val="22"/>
        </w:rPr>
        <w:t>, Byron Good, Michael Fischer, Sarah Willen, Mary-Jo Delvecchio-Good (eds.), pp. 353-366, Wiley-Blackwell, 2010.</w:t>
      </w:r>
    </w:p>
    <w:p w14:paraId="630032B8" w14:textId="77777777" w:rsidR="00735540" w:rsidRPr="000163CA" w:rsidRDefault="00735540">
      <w:pPr>
        <w:jc w:val="both"/>
        <w:rPr>
          <w:sz w:val="22"/>
        </w:rPr>
      </w:pPr>
    </w:p>
    <w:p w14:paraId="19A6B1BC" w14:textId="2777B6D6" w:rsidR="00735540" w:rsidRPr="000163CA" w:rsidRDefault="00325BBB">
      <w:pPr>
        <w:ind w:left="720"/>
        <w:jc w:val="both"/>
        <w:rPr>
          <w:sz w:val="22"/>
        </w:rPr>
      </w:pPr>
      <w:r w:rsidRPr="000163CA">
        <w:rPr>
          <w:sz w:val="22"/>
        </w:rPr>
        <w:t>Landecker, H.</w:t>
      </w:r>
      <w:r w:rsidR="009F4C17" w:rsidRPr="000163CA">
        <w:rPr>
          <w:sz w:val="22"/>
        </w:rPr>
        <w:t xml:space="preserve">, </w:t>
      </w:r>
      <w:r w:rsidR="00735540" w:rsidRPr="000163CA">
        <w:rPr>
          <w:sz w:val="22"/>
        </w:rPr>
        <w:t xml:space="preserve">“Between Beneficence and Chattel:  The Human Biological in Law and Science,” </w:t>
      </w:r>
      <w:r w:rsidR="00735540" w:rsidRPr="000163CA">
        <w:rPr>
          <w:i/>
          <w:sz w:val="22"/>
        </w:rPr>
        <w:t>Science in Context</w:t>
      </w:r>
      <w:r w:rsidR="00735540" w:rsidRPr="000163CA">
        <w:rPr>
          <w:sz w:val="22"/>
        </w:rPr>
        <w:t xml:space="preserve"> 12(1):203-225, 1999.  Reprinted in </w:t>
      </w:r>
      <w:r w:rsidR="00735540" w:rsidRPr="000163CA">
        <w:rPr>
          <w:i/>
          <w:sz w:val="22"/>
        </w:rPr>
        <w:t>Law and Science Volume II: Regulation of Property, Practices, and Products</w:t>
      </w:r>
      <w:r w:rsidR="00735540" w:rsidRPr="000163CA">
        <w:rPr>
          <w:sz w:val="22"/>
        </w:rPr>
        <w:t xml:space="preserve">, Susan </w:t>
      </w:r>
      <w:proofErr w:type="spellStart"/>
      <w:r w:rsidR="00735540" w:rsidRPr="000163CA">
        <w:rPr>
          <w:sz w:val="22"/>
        </w:rPr>
        <w:t>Silbey</w:t>
      </w:r>
      <w:proofErr w:type="spellEnd"/>
      <w:r w:rsidR="00735540" w:rsidRPr="000163CA">
        <w:rPr>
          <w:sz w:val="22"/>
        </w:rPr>
        <w:t xml:space="preserve"> (ed.), Austin Sarat (series ed.), Ashgate Publishing, 2008.</w:t>
      </w:r>
    </w:p>
    <w:p w14:paraId="2AFD3A90" w14:textId="77777777" w:rsidR="00735540" w:rsidRPr="000163CA" w:rsidRDefault="00735540">
      <w:pPr>
        <w:ind w:left="720"/>
        <w:jc w:val="both"/>
        <w:rPr>
          <w:sz w:val="22"/>
        </w:rPr>
      </w:pPr>
    </w:p>
    <w:p w14:paraId="4FBC61CE" w14:textId="71D3F1B9" w:rsidR="00735540" w:rsidRPr="000163CA" w:rsidRDefault="00325BBB" w:rsidP="00735540">
      <w:pPr>
        <w:ind w:left="720"/>
        <w:jc w:val="both"/>
        <w:rPr>
          <w:sz w:val="22"/>
        </w:rPr>
      </w:pPr>
      <w:r w:rsidRPr="000163CA">
        <w:rPr>
          <w:b/>
          <w:sz w:val="22"/>
        </w:rPr>
        <w:t>Landecker, H</w:t>
      </w:r>
      <w:r w:rsidRPr="000163CA">
        <w:rPr>
          <w:sz w:val="22"/>
        </w:rPr>
        <w:t>., D. Sinclair, H.</w:t>
      </w:r>
      <w:r w:rsidR="009F4C17" w:rsidRPr="000163CA">
        <w:rPr>
          <w:sz w:val="22"/>
        </w:rPr>
        <w:t xml:space="preserve"> Brock, “</w:t>
      </w:r>
      <w:r w:rsidR="00735540" w:rsidRPr="000163CA">
        <w:rPr>
          <w:sz w:val="22"/>
        </w:rPr>
        <w:t xml:space="preserve">Screen for Enhancers of </w:t>
      </w:r>
      <w:proofErr w:type="spellStart"/>
      <w:r w:rsidR="00735540" w:rsidRPr="000163CA">
        <w:rPr>
          <w:i/>
          <w:sz w:val="22"/>
        </w:rPr>
        <w:t>Polycomb</w:t>
      </w:r>
      <w:proofErr w:type="spellEnd"/>
      <w:r w:rsidR="00735540" w:rsidRPr="000163CA">
        <w:rPr>
          <w:sz w:val="22"/>
        </w:rPr>
        <w:t xml:space="preserve"> and </w:t>
      </w:r>
      <w:proofErr w:type="spellStart"/>
      <w:r w:rsidR="00735540" w:rsidRPr="000163CA">
        <w:rPr>
          <w:i/>
          <w:sz w:val="22"/>
        </w:rPr>
        <w:t>Polycomblike</w:t>
      </w:r>
      <w:proofErr w:type="spellEnd"/>
      <w:r w:rsidR="00735540" w:rsidRPr="000163CA">
        <w:rPr>
          <w:sz w:val="22"/>
        </w:rPr>
        <w:t xml:space="preserve"> in </w:t>
      </w:r>
      <w:r w:rsidR="00735540" w:rsidRPr="000163CA">
        <w:rPr>
          <w:i/>
          <w:sz w:val="22"/>
        </w:rPr>
        <w:t>Drosophila Melanogaster</w:t>
      </w:r>
      <w:r w:rsidR="00735540" w:rsidRPr="000163CA">
        <w:rPr>
          <w:sz w:val="22"/>
        </w:rPr>
        <w:t xml:space="preserve">,” </w:t>
      </w:r>
      <w:r w:rsidR="00735540" w:rsidRPr="000163CA">
        <w:rPr>
          <w:i/>
          <w:sz w:val="22"/>
        </w:rPr>
        <w:t>Developmental Genetics</w:t>
      </w:r>
      <w:r w:rsidR="00735540" w:rsidRPr="000163CA">
        <w:rPr>
          <w:sz w:val="22"/>
        </w:rPr>
        <w:t xml:space="preserve"> 15:425-434, 1994.</w:t>
      </w:r>
    </w:p>
    <w:p w14:paraId="0900FE38" w14:textId="77777777" w:rsidR="00735540" w:rsidRPr="000163CA" w:rsidRDefault="00735540">
      <w:pPr>
        <w:jc w:val="both"/>
        <w:rPr>
          <w:sz w:val="22"/>
        </w:rPr>
      </w:pPr>
    </w:p>
    <w:p w14:paraId="69AC8A63" w14:textId="1CE82BC5" w:rsidR="00D74624" w:rsidRPr="000163CA" w:rsidRDefault="00646436" w:rsidP="00D74624">
      <w:pPr>
        <w:pStyle w:val="Heading7"/>
        <w:rPr>
          <w:b w:val="0"/>
          <w:u w:val="single"/>
        </w:rPr>
      </w:pPr>
      <w:r w:rsidRPr="000163CA">
        <w:rPr>
          <w:b w:val="0"/>
          <w:u w:val="single"/>
        </w:rPr>
        <w:t>Editorials, Commentaries, Interviews</w:t>
      </w:r>
      <w:r w:rsidR="00D3556F" w:rsidRPr="000163CA">
        <w:rPr>
          <w:b w:val="0"/>
          <w:u w:val="single"/>
        </w:rPr>
        <w:t xml:space="preserve">, </w:t>
      </w:r>
      <w:r w:rsidR="001C0B53">
        <w:rPr>
          <w:b w:val="0"/>
          <w:u w:val="single"/>
        </w:rPr>
        <w:t xml:space="preserve">Reviews, </w:t>
      </w:r>
      <w:r w:rsidR="00D3556F" w:rsidRPr="000163CA">
        <w:rPr>
          <w:b w:val="0"/>
          <w:u w:val="single"/>
        </w:rPr>
        <w:t>Popular Articles/Art Catalogs</w:t>
      </w:r>
    </w:p>
    <w:p w14:paraId="475E2901" w14:textId="77777777" w:rsidR="00F35B33" w:rsidRDefault="00F35B33" w:rsidP="00F35B33">
      <w:pPr>
        <w:pStyle w:val="Heading7"/>
        <w:rPr>
          <w:b w:val="0"/>
        </w:rPr>
      </w:pPr>
    </w:p>
    <w:p w14:paraId="07647872" w14:textId="2168AA68" w:rsidR="002C6AAC" w:rsidRPr="000163CA" w:rsidRDefault="002C6AAC" w:rsidP="00D3556F">
      <w:pPr>
        <w:pStyle w:val="Heading7"/>
        <w:ind w:left="720"/>
        <w:rPr>
          <w:b w:val="0"/>
        </w:rPr>
      </w:pPr>
      <w:r w:rsidRPr="000163CA">
        <w:rPr>
          <w:b w:val="0"/>
        </w:rPr>
        <w:t xml:space="preserve">Landecker, H. “Deranged Ecologies,” </w:t>
      </w:r>
      <w:r w:rsidRPr="000163CA">
        <w:rPr>
          <w:b w:val="0"/>
          <w:i/>
          <w:iCs/>
        </w:rPr>
        <w:t>Tumbling Ecologies: Algae, Bacteria, Fungi</w:t>
      </w:r>
      <w:r w:rsidRPr="000163CA">
        <w:rPr>
          <w:b w:val="0"/>
        </w:rPr>
        <w:t>, ed. Mel Chen, Anicka Yi Studio, forthcoming 202</w:t>
      </w:r>
      <w:r w:rsidR="00991BD4">
        <w:rPr>
          <w:b w:val="0"/>
        </w:rPr>
        <w:t>5</w:t>
      </w:r>
      <w:r w:rsidRPr="000163CA">
        <w:rPr>
          <w:b w:val="0"/>
        </w:rPr>
        <w:t>.</w:t>
      </w:r>
    </w:p>
    <w:p w14:paraId="60E076E1" w14:textId="77777777" w:rsidR="002C6AAC" w:rsidRPr="000163CA" w:rsidRDefault="002C6AAC" w:rsidP="00D3556F">
      <w:pPr>
        <w:pStyle w:val="Heading7"/>
        <w:ind w:left="720"/>
        <w:rPr>
          <w:b w:val="0"/>
        </w:rPr>
      </w:pPr>
    </w:p>
    <w:p w14:paraId="71F1A66D" w14:textId="7C4CCD29" w:rsidR="00991BD4" w:rsidRDefault="00991BD4" w:rsidP="00D3556F">
      <w:pPr>
        <w:pStyle w:val="Heading7"/>
        <w:ind w:left="720"/>
        <w:rPr>
          <w:b w:val="0"/>
        </w:rPr>
      </w:pPr>
      <w:r>
        <w:rPr>
          <w:b w:val="0"/>
        </w:rPr>
        <w:t>Landecker, H., Review</w:t>
      </w:r>
      <w:r w:rsidR="00F35B33">
        <w:rPr>
          <w:b w:val="0"/>
        </w:rPr>
        <w:t xml:space="preserve">: </w:t>
      </w:r>
      <w:r w:rsidRPr="00991BD4">
        <w:rPr>
          <w:b w:val="0"/>
          <w:i/>
          <w:iCs/>
        </w:rPr>
        <w:t>Wonder Foods: The Science and Commerce of Nutrition</w:t>
      </w:r>
      <w:r>
        <w:rPr>
          <w:b w:val="0"/>
        </w:rPr>
        <w:t xml:space="preserve">, by Lisa Haushofer, </w:t>
      </w:r>
      <w:proofErr w:type="spellStart"/>
      <w:r>
        <w:rPr>
          <w:b w:val="0"/>
        </w:rPr>
        <w:t>Gastronomica</w:t>
      </w:r>
      <w:proofErr w:type="spellEnd"/>
      <w:r>
        <w:rPr>
          <w:b w:val="0"/>
        </w:rPr>
        <w:t xml:space="preserve"> 24(4):70-71, 2024. </w:t>
      </w:r>
    </w:p>
    <w:p w14:paraId="048D45BF" w14:textId="77777777" w:rsidR="00991BD4" w:rsidRDefault="00991BD4" w:rsidP="00D3556F">
      <w:pPr>
        <w:pStyle w:val="Heading7"/>
        <w:ind w:left="720"/>
        <w:rPr>
          <w:b w:val="0"/>
        </w:rPr>
      </w:pPr>
    </w:p>
    <w:p w14:paraId="5A369427" w14:textId="5E8A8E98" w:rsidR="001C0B53" w:rsidRDefault="001C0B53" w:rsidP="00D3556F">
      <w:pPr>
        <w:pStyle w:val="Heading7"/>
        <w:ind w:left="720"/>
        <w:rPr>
          <w:b w:val="0"/>
        </w:rPr>
      </w:pPr>
      <w:r>
        <w:rPr>
          <w:b w:val="0"/>
        </w:rPr>
        <w:t>Zheng, D. and I. Roth-</w:t>
      </w:r>
      <w:proofErr w:type="spellStart"/>
      <w:r>
        <w:rPr>
          <w:b w:val="0"/>
        </w:rPr>
        <w:t>Dishy</w:t>
      </w:r>
      <w:proofErr w:type="spellEnd"/>
      <w:r>
        <w:rPr>
          <w:b w:val="0"/>
        </w:rPr>
        <w:t xml:space="preserve">, “Eliminate the Lump: A Conversation with Hannah Landecker,” The College Hill Independent, September 13, 2024.  </w:t>
      </w:r>
      <w:hyperlink r:id="rId17" w:history="1">
        <w:r w:rsidRPr="004D4B0B">
          <w:rPr>
            <w:rStyle w:val="Hyperlink"/>
            <w:b w:val="0"/>
          </w:rPr>
          <w:t>https://www.theindy.org/article/3295</w:t>
        </w:r>
      </w:hyperlink>
    </w:p>
    <w:p w14:paraId="452827F7" w14:textId="77777777" w:rsidR="001C0B53" w:rsidRDefault="001C0B53" w:rsidP="001C0B53">
      <w:pPr>
        <w:pStyle w:val="Heading7"/>
        <w:rPr>
          <w:b w:val="0"/>
        </w:rPr>
      </w:pPr>
    </w:p>
    <w:p w14:paraId="04CA3B40" w14:textId="7ADE81D8" w:rsidR="00D74624" w:rsidRPr="000163CA" w:rsidRDefault="00D74624" w:rsidP="00D3556F">
      <w:pPr>
        <w:pStyle w:val="Heading7"/>
        <w:ind w:left="720"/>
        <w:rPr>
          <w:b w:val="0"/>
        </w:rPr>
      </w:pPr>
      <w:r w:rsidRPr="000163CA">
        <w:rPr>
          <w:b w:val="0"/>
        </w:rPr>
        <w:t xml:space="preserve">Landecker, H. “Enzyme Power,” </w:t>
      </w:r>
      <w:r w:rsidRPr="000163CA">
        <w:rPr>
          <w:b w:val="0"/>
          <w:i/>
          <w:iCs/>
        </w:rPr>
        <w:t>Current History</w:t>
      </w:r>
      <w:r w:rsidR="00F5793F" w:rsidRPr="000163CA">
        <w:rPr>
          <w:b w:val="0"/>
        </w:rPr>
        <w:t xml:space="preserve"> 122(847): 283-288, </w:t>
      </w:r>
      <w:r w:rsidRPr="000163CA">
        <w:rPr>
          <w:b w:val="0"/>
        </w:rPr>
        <w:t>2023.</w:t>
      </w:r>
    </w:p>
    <w:p w14:paraId="58D98C1E" w14:textId="77777777" w:rsidR="00D74624" w:rsidRPr="000163CA" w:rsidRDefault="00D74624" w:rsidP="00D74624"/>
    <w:p w14:paraId="4A0893EE" w14:textId="3F25ABCF" w:rsidR="00EC7609" w:rsidRPr="000163CA" w:rsidRDefault="00EC7609" w:rsidP="00D3556F">
      <w:pPr>
        <w:pStyle w:val="Heading7"/>
        <w:ind w:left="720"/>
        <w:rPr>
          <w:b w:val="0"/>
          <w:bCs/>
        </w:rPr>
      </w:pPr>
      <w:r w:rsidRPr="000163CA">
        <w:rPr>
          <w:b w:val="0"/>
        </w:rPr>
        <w:t>Landecker, H. “</w:t>
      </w:r>
      <w:r w:rsidRPr="000163CA">
        <w:rPr>
          <w:b w:val="0"/>
          <w:bCs/>
        </w:rPr>
        <w:t xml:space="preserve">Viruses are More Like Cone Snails Than Hijackers,” </w:t>
      </w:r>
      <w:proofErr w:type="spellStart"/>
      <w:r w:rsidRPr="000163CA">
        <w:rPr>
          <w:b w:val="0"/>
          <w:bCs/>
          <w:i/>
          <w:iCs/>
        </w:rPr>
        <w:t>eFlux</w:t>
      </w:r>
      <w:proofErr w:type="spellEnd"/>
      <w:r w:rsidRPr="000163CA">
        <w:rPr>
          <w:b w:val="0"/>
          <w:bCs/>
          <w:i/>
          <w:iCs/>
        </w:rPr>
        <w:t xml:space="preserve"> Journal</w:t>
      </w:r>
      <w:r w:rsidRPr="000163CA">
        <w:rPr>
          <w:b w:val="0"/>
          <w:bCs/>
        </w:rPr>
        <w:t xml:space="preserve"> #130, October 2022.</w:t>
      </w:r>
    </w:p>
    <w:p w14:paraId="4FD80E8F" w14:textId="77777777" w:rsidR="00EC7609" w:rsidRPr="000163CA" w:rsidRDefault="00EC7609" w:rsidP="00D3556F">
      <w:pPr>
        <w:pStyle w:val="Heading7"/>
        <w:ind w:left="720"/>
        <w:rPr>
          <w:b w:val="0"/>
        </w:rPr>
      </w:pPr>
    </w:p>
    <w:p w14:paraId="5EC49BE5" w14:textId="461FDFC3" w:rsidR="00315C39" w:rsidRPr="000163CA" w:rsidRDefault="00315C39" w:rsidP="00D3556F">
      <w:pPr>
        <w:pStyle w:val="Heading7"/>
        <w:ind w:left="720"/>
        <w:rPr>
          <w:b w:val="0"/>
        </w:rPr>
      </w:pPr>
      <w:proofErr w:type="spellStart"/>
      <w:r w:rsidRPr="000163CA">
        <w:rPr>
          <w:b w:val="0"/>
        </w:rPr>
        <w:t>Gierstorfer</w:t>
      </w:r>
      <w:proofErr w:type="spellEnd"/>
      <w:r w:rsidRPr="000163CA">
        <w:rPr>
          <w:b w:val="0"/>
        </w:rPr>
        <w:t xml:space="preserve">, C., an interview with Hannah Landecker, “‘The Early Bird Gets the Profit’ Comes Home to Roost” </w:t>
      </w:r>
      <w:proofErr w:type="spellStart"/>
      <w:r w:rsidRPr="000163CA">
        <w:rPr>
          <w:b w:val="0"/>
          <w:i/>
          <w:iCs/>
        </w:rPr>
        <w:t>Köpfe</w:t>
      </w:r>
      <w:proofErr w:type="spellEnd"/>
      <w:r w:rsidRPr="000163CA">
        <w:rPr>
          <w:b w:val="0"/>
          <w:i/>
          <w:iCs/>
        </w:rPr>
        <w:t xml:space="preserve"> und Ideen</w:t>
      </w:r>
      <w:r w:rsidRPr="000163CA">
        <w:rPr>
          <w:b w:val="0"/>
        </w:rPr>
        <w:t xml:space="preserve"> 17, June 2022.</w:t>
      </w:r>
    </w:p>
    <w:p w14:paraId="24751A1D" w14:textId="0916C342" w:rsidR="00315C39" w:rsidRPr="000163CA" w:rsidRDefault="00315C39" w:rsidP="00315C39">
      <w:pPr>
        <w:ind w:firstLine="720"/>
        <w:rPr>
          <w:color w:val="000000"/>
          <w:sz w:val="18"/>
          <w:szCs w:val="18"/>
        </w:rPr>
      </w:pPr>
      <w:hyperlink r:id="rId18" w:history="1">
        <w:r w:rsidRPr="000163CA">
          <w:rPr>
            <w:rStyle w:val="Hyperlink"/>
            <w:sz w:val="18"/>
            <w:szCs w:val="18"/>
          </w:rPr>
          <w:t>https://www.wiko-berlin.de/en/wikotheque/koepfe-und-ideen/issue/17/vom-futterzauberer-zum-zauberlehrling</w:t>
        </w:r>
      </w:hyperlink>
    </w:p>
    <w:p w14:paraId="3161DF6E" w14:textId="77777777" w:rsidR="00315C39" w:rsidRPr="000163CA" w:rsidRDefault="00315C39" w:rsidP="00315C39">
      <w:pPr>
        <w:pStyle w:val="Heading7"/>
        <w:rPr>
          <w:b w:val="0"/>
          <w:szCs w:val="22"/>
        </w:rPr>
      </w:pPr>
    </w:p>
    <w:p w14:paraId="43FBD0F2" w14:textId="4493B3AA" w:rsidR="00FC07A2" w:rsidRPr="000163CA" w:rsidRDefault="00FC07A2" w:rsidP="00D3556F">
      <w:pPr>
        <w:pStyle w:val="Heading7"/>
        <w:ind w:left="720"/>
        <w:rPr>
          <w:b w:val="0"/>
        </w:rPr>
      </w:pPr>
      <w:r w:rsidRPr="000163CA">
        <w:rPr>
          <w:b w:val="0"/>
        </w:rPr>
        <w:t xml:space="preserve">Young, B. “Multiple Metabolisms: From Global Capitalism to Daily Digestion, an Interview </w:t>
      </w:r>
      <w:r w:rsidR="008066C5" w:rsidRPr="000163CA">
        <w:rPr>
          <w:b w:val="0"/>
        </w:rPr>
        <w:t>w</w:t>
      </w:r>
      <w:r w:rsidRPr="000163CA">
        <w:rPr>
          <w:b w:val="0"/>
        </w:rPr>
        <w:t xml:space="preserve">ith Hannah Landecker,” </w:t>
      </w:r>
      <w:r w:rsidRPr="000163CA">
        <w:rPr>
          <w:b w:val="0"/>
          <w:i/>
          <w:iCs/>
        </w:rPr>
        <w:t>Mold Magazine</w:t>
      </w:r>
      <w:r w:rsidRPr="000163CA">
        <w:rPr>
          <w:b w:val="0"/>
        </w:rPr>
        <w:t xml:space="preserve">, April 19, 2021.  </w:t>
      </w:r>
    </w:p>
    <w:p w14:paraId="410E25D8" w14:textId="0921B06D" w:rsidR="00FC07A2" w:rsidRPr="000163CA" w:rsidRDefault="00FC07A2" w:rsidP="00D3556F">
      <w:pPr>
        <w:pStyle w:val="Heading7"/>
        <w:ind w:left="720"/>
        <w:rPr>
          <w:b w:val="0"/>
        </w:rPr>
      </w:pPr>
      <w:hyperlink r:id="rId19" w:history="1">
        <w:r w:rsidRPr="000163CA">
          <w:rPr>
            <w:rStyle w:val="Hyperlink"/>
            <w:b w:val="0"/>
          </w:rPr>
          <w:t>https://thisismold.com/geographic-dispatch/geographic-dispatch-multiple-metabolisms</w:t>
        </w:r>
      </w:hyperlink>
    </w:p>
    <w:p w14:paraId="56131826" w14:textId="77777777" w:rsidR="00FC07A2" w:rsidRPr="000163CA" w:rsidRDefault="00FC07A2" w:rsidP="00FC07A2"/>
    <w:p w14:paraId="0A92CA4C" w14:textId="2E8BB792" w:rsidR="00D3556F" w:rsidRPr="000163CA" w:rsidRDefault="00D3556F" w:rsidP="00D3556F">
      <w:pPr>
        <w:pStyle w:val="Heading7"/>
        <w:ind w:left="720"/>
        <w:rPr>
          <w:b w:val="0"/>
        </w:rPr>
      </w:pPr>
      <w:r w:rsidRPr="000163CA">
        <w:rPr>
          <w:b w:val="0"/>
        </w:rPr>
        <w:t xml:space="preserve">Landecker, H. “Order and Disorder in our Anthropogenic Innards,” in </w:t>
      </w:r>
      <w:r w:rsidRPr="000163CA">
        <w:rPr>
          <w:b w:val="0"/>
          <w:i/>
          <w:iCs/>
        </w:rPr>
        <w:t>Shape Shifters</w:t>
      </w:r>
      <w:r w:rsidRPr="000163CA">
        <w:rPr>
          <w:b w:val="0"/>
        </w:rPr>
        <w:t xml:space="preserve">, Exhibition Catalog for </w:t>
      </w:r>
      <w:proofErr w:type="spellStart"/>
      <w:r w:rsidRPr="000163CA">
        <w:rPr>
          <w:b w:val="0"/>
        </w:rPr>
        <w:t>Pakui</w:t>
      </w:r>
      <w:proofErr w:type="spellEnd"/>
      <w:r w:rsidRPr="000163CA">
        <w:rPr>
          <w:b w:val="0"/>
        </w:rPr>
        <w:t xml:space="preserve"> Hardware, Günther-</w:t>
      </w:r>
      <w:proofErr w:type="spellStart"/>
      <w:r w:rsidRPr="000163CA">
        <w:rPr>
          <w:b w:val="0"/>
        </w:rPr>
        <w:t>Peill</w:t>
      </w:r>
      <w:proofErr w:type="spellEnd"/>
      <w:r w:rsidRPr="000163CA">
        <w:rPr>
          <w:b w:val="0"/>
        </w:rPr>
        <w:t xml:space="preserve"> Stiftung, 2021.</w:t>
      </w:r>
    </w:p>
    <w:p w14:paraId="3C677424" w14:textId="77777777" w:rsidR="00D3556F" w:rsidRPr="000163CA" w:rsidRDefault="00D3556F" w:rsidP="00D3556F">
      <w:pPr>
        <w:pStyle w:val="Heading7"/>
        <w:rPr>
          <w:b w:val="0"/>
        </w:rPr>
      </w:pPr>
    </w:p>
    <w:p w14:paraId="276B2825" w14:textId="349E2581" w:rsidR="00510349" w:rsidRPr="000163CA" w:rsidRDefault="00D3556F" w:rsidP="00646436">
      <w:pPr>
        <w:ind w:left="720"/>
        <w:outlineLvl w:val="0"/>
        <w:rPr>
          <w:sz w:val="22"/>
        </w:rPr>
      </w:pPr>
      <w:r w:rsidRPr="000163CA">
        <w:rPr>
          <w:sz w:val="22"/>
        </w:rPr>
        <w:t xml:space="preserve">Landecker, H. </w:t>
      </w:r>
      <w:r w:rsidR="0095107E" w:rsidRPr="000163CA">
        <w:rPr>
          <w:sz w:val="22"/>
        </w:rPr>
        <w:t xml:space="preserve">“Hyphal Tunnels,” </w:t>
      </w:r>
      <w:r w:rsidR="0011391C" w:rsidRPr="000163CA">
        <w:rPr>
          <w:sz w:val="22"/>
        </w:rPr>
        <w:t xml:space="preserve">Foreword to </w:t>
      </w:r>
      <w:r w:rsidR="0011391C" w:rsidRPr="000163CA">
        <w:rPr>
          <w:i/>
          <w:iCs/>
          <w:sz w:val="22"/>
        </w:rPr>
        <w:t>Matsutake Worlds</w:t>
      </w:r>
      <w:r w:rsidR="0011391C" w:rsidRPr="000163CA">
        <w:rPr>
          <w:sz w:val="22"/>
        </w:rPr>
        <w:t xml:space="preserve">, ed. L. </w:t>
      </w:r>
      <w:proofErr w:type="spellStart"/>
      <w:r w:rsidR="0011391C" w:rsidRPr="000163CA">
        <w:rPr>
          <w:sz w:val="22"/>
        </w:rPr>
        <w:t>Faier</w:t>
      </w:r>
      <w:proofErr w:type="spellEnd"/>
      <w:r w:rsidR="0011391C" w:rsidRPr="000163CA">
        <w:rPr>
          <w:sz w:val="22"/>
        </w:rPr>
        <w:t xml:space="preserve"> &amp; M. Hathaway, </w:t>
      </w:r>
      <w:proofErr w:type="spellStart"/>
      <w:r w:rsidR="0011391C" w:rsidRPr="000163CA">
        <w:rPr>
          <w:sz w:val="22"/>
        </w:rPr>
        <w:t>Berghahn</w:t>
      </w:r>
      <w:proofErr w:type="spellEnd"/>
      <w:r w:rsidR="0011391C" w:rsidRPr="000163CA">
        <w:rPr>
          <w:sz w:val="22"/>
        </w:rPr>
        <w:t xml:space="preserve"> Press, 2021.</w:t>
      </w:r>
    </w:p>
    <w:p w14:paraId="1282FF70" w14:textId="77777777" w:rsidR="00510349" w:rsidRPr="000163CA" w:rsidRDefault="00510349" w:rsidP="00646436">
      <w:pPr>
        <w:ind w:left="720"/>
        <w:outlineLvl w:val="0"/>
        <w:rPr>
          <w:sz w:val="22"/>
        </w:rPr>
      </w:pPr>
    </w:p>
    <w:p w14:paraId="35F104FB" w14:textId="77777777" w:rsidR="00D3556F" w:rsidRPr="000163CA" w:rsidRDefault="00D3556F" w:rsidP="00D3556F">
      <w:pPr>
        <w:ind w:left="720"/>
        <w:rPr>
          <w:sz w:val="22"/>
          <w:szCs w:val="22"/>
        </w:rPr>
      </w:pPr>
      <w:r w:rsidRPr="000163CA">
        <w:rPr>
          <w:sz w:val="22"/>
          <w:szCs w:val="22"/>
        </w:rPr>
        <w:t xml:space="preserve">Landecker, H. “Voracious Biomass,” 39-44 in </w:t>
      </w:r>
      <w:r w:rsidRPr="000163CA">
        <w:rPr>
          <w:i/>
          <w:iCs/>
          <w:sz w:val="22"/>
          <w:szCs w:val="22"/>
        </w:rPr>
        <w:t>Vanessa Billy: We Become/</w:t>
      </w:r>
      <w:proofErr w:type="spellStart"/>
      <w:r w:rsidRPr="000163CA">
        <w:rPr>
          <w:i/>
          <w:iCs/>
          <w:sz w:val="22"/>
          <w:szCs w:val="22"/>
        </w:rPr>
        <w:t>Redevenir</w:t>
      </w:r>
      <w:proofErr w:type="spellEnd"/>
      <w:r w:rsidRPr="000163CA">
        <w:rPr>
          <w:sz w:val="22"/>
          <w:szCs w:val="22"/>
        </w:rPr>
        <w:t xml:space="preserve">, </w:t>
      </w:r>
      <w:proofErr w:type="spellStart"/>
      <w:r w:rsidRPr="000163CA">
        <w:rPr>
          <w:sz w:val="22"/>
          <w:szCs w:val="22"/>
        </w:rPr>
        <w:t>Pasquart</w:t>
      </w:r>
      <w:proofErr w:type="spellEnd"/>
      <w:r w:rsidRPr="000163CA">
        <w:rPr>
          <w:sz w:val="22"/>
          <w:szCs w:val="22"/>
        </w:rPr>
        <w:t xml:space="preserve"> Kunsthaus Centre </w:t>
      </w:r>
      <w:proofErr w:type="spellStart"/>
      <w:r w:rsidRPr="000163CA">
        <w:rPr>
          <w:sz w:val="22"/>
          <w:szCs w:val="22"/>
        </w:rPr>
        <w:t>d’Art</w:t>
      </w:r>
      <w:proofErr w:type="spellEnd"/>
      <w:r w:rsidRPr="000163CA">
        <w:rPr>
          <w:sz w:val="22"/>
          <w:szCs w:val="22"/>
        </w:rPr>
        <w:t>, Verlag für Moderne Kunst 2021.</w:t>
      </w:r>
    </w:p>
    <w:p w14:paraId="7A58F1C3" w14:textId="77777777" w:rsidR="00D3556F" w:rsidRPr="000163CA" w:rsidRDefault="00D3556F" w:rsidP="00D3556F">
      <w:pPr>
        <w:ind w:left="720"/>
        <w:rPr>
          <w:sz w:val="22"/>
          <w:szCs w:val="22"/>
        </w:rPr>
      </w:pPr>
    </w:p>
    <w:p w14:paraId="413FCB36" w14:textId="77777777" w:rsidR="00D3556F" w:rsidRPr="000163CA" w:rsidRDefault="00D3556F" w:rsidP="00D3556F">
      <w:pPr>
        <w:ind w:firstLine="720"/>
        <w:outlineLvl w:val="0"/>
        <w:rPr>
          <w:sz w:val="22"/>
        </w:rPr>
      </w:pPr>
      <w:r w:rsidRPr="000163CA">
        <w:rPr>
          <w:sz w:val="22"/>
        </w:rPr>
        <w:t xml:space="preserve">Landecker, H.  “Eating as Dialogue, Food as Technology,” </w:t>
      </w:r>
      <w:r w:rsidRPr="000163CA">
        <w:rPr>
          <w:i/>
          <w:iCs/>
          <w:sz w:val="22"/>
        </w:rPr>
        <w:t>Noema Magazine</w:t>
      </w:r>
      <w:r w:rsidRPr="000163CA">
        <w:rPr>
          <w:sz w:val="22"/>
        </w:rPr>
        <w:t>, June 18, 2020.</w:t>
      </w:r>
    </w:p>
    <w:p w14:paraId="4763BCBF" w14:textId="77777777" w:rsidR="00D3556F" w:rsidRPr="000163CA" w:rsidRDefault="00D3556F" w:rsidP="00D3556F">
      <w:pPr>
        <w:ind w:left="720"/>
        <w:outlineLvl w:val="0"/>
        <w:rPr>
          <w:sz w:val="22"/>
        </w:rPr>
      </w:pPr>
      <w:hyperlink r:id="rId20" w:history="1">
        <w:r w:rsidRPr="000163CA">
          <w:rPr>
            <w:rStyle w:val="Hyperlink"/>
            <w:sz w:val="22"/>
          </w:rPr>
          <w:t>https://www.noemamag.com/eating-as-dialogue-food-as-technology/</w:t>
        </w:r>
      </w:hyperlink>
    </w:p>
    <w:p w14:paraId="584CB4F7" w14:textId="77777777" w:rsidR="00D3556F" w:rsidRPr="000163CA" w:rsidRDefault="00D3556F" w:rsidP="00D3556F">
      <w:pPr>
        <w:ind w:left="720"/>
        <w:outlineLvl w:val="0"/>
        <w:rPr>
          <w:sz w:val="22"/>
        </w:rPr>
      </w:pPr>
    </w:p>
    <w:p w14:paraId="3BDC9635" w14:textId="39FBDADE" w:rsidR="00510349" w:rsidRPr="000163CA" w:rsidRDefault="00D3556F" w:rsidP="00646436">
      <w:pPr>
        <w:ind w:left="720"/>
        <w:outlineLvl w:val="0"/>
        <w:rPr>
          <w:sz w:val="22"/>
        </w:rPr>
      </w:pPr>
      <w:r w:rsidRPr="000163CA">
        <w:rPr>
          <w:sz w:val="22"/>
        </w:rPr>
        <w:t xml:space="preserve">Landecker, H. </w:t>
      </w:r>
      <w:r w:rsidR="00510349" w:rsidRPr="000163CA">
        <w:rPr>
          <w:sz w:val="22"/>
        </w:rPr>
        <w:t xml:space="preserve">Foreword to </w:t>
      </w:r>
      <w:r w:rsidR="00510349" w:rsidRPr="000163CA">
        <w:rPr>
          <w:i/>
          <w:iCs/>
          <w:sz w:val="22"/>
        </w:rPr>
        <w:t>Salmon: A Red Herring</w:t>
      </w:r>
      <w:r w:rsidR="00510349" w:rsidRPr="000163CA">
        <w:rPr>
          <w:sz w:val="22"/>
        </w:rPr>
        <w:t xml:space="preserve">, by Cooking Sections, </w:t>
      </w:r>
      <w:proofErr w:type="spellStart"/>
      <w:r w:rsidR="00510349" w:rsidRPr="000163CA">
        <w:rPr>
          <w:sz w:val="22"/>
        </w:rPr>
        <w:t>Isolarii</w:t>
      </w:r>
      <w:proofErr w:type="spellEnd"/>
      <w:r w:rsidR="00510349" w:rsidRPr="000163CA">
        <w:rPr>
          <w:sz w:val="22"/>
        </w:rPr>
        <w:t xml:space="preserve"> Press, 2020.</w:t>
      </w:r>
    </w:p>
    <w:p w14:paraId="0E084494" w14:textId="1EFE5D0E" w:rsidR="00B73C94" w:rsidRPr="000163CA" w:rsidRDefault="00B73C94" w:rsidP="00646436">
      <w:pPr>
        <w:ind w:left="720"/>
        <w:outlineLvl w:val="0"/>
        <w:rPr>
          <w:sz w:val="22"/>
        </w:rPr>
      </w:pPr>
      <w:hyperlink r:id="rId21" w:history="1">
        <w:r w:rsidRPr="000163CA">
          <w:rPr>
            <w:rStyle w:val="Hyperlink"/>
            <w:sz w:val="22"/>
          </w:rPr>
          <w:t>https://www.isolarii.com/forewords/hannah-landecker</w:t>
        </w:r>
      </w:hyperlink>
    </w:p>
    <w:p w14:paraId="0AF48A9C" w14:textId="77777777" w:rsidR="00541204" w:rsidRPr="000163CA" w:rsidRDefault="00541204" w:rsidP="00DD6D8B">
      <w:pPr>
        <w:outlineLvl w:val="0"/>
        <w:rPr>
          <w:sz w:val="22"/>
        </w:rPr>
      </w:pPr>
    </w:p>
    <w:p w14:paraId="6272901A" w14:textId="7EE74FFD" w:rsidR="000C218A" w:rsidRPr="000163CA" w:rsidRDefault="00325BBB" w:rsidP="00646436">
      <w:pPr>
        <w:ind w:left="720"/>
        <w:outlineLvl w:val="0"/>
        <w:rPr>
          <w:sz w:val="22"/>
        </w:rPr>
      </w:pPr>
      <w:proofErr w:type="spellStart"/>
      <w:r w:rsidRPr="000163CA">
        <w:rPr>
          <w:sz w:val="22"/>
        </w:rPr>
        <w:lastRenderedPageBreak/>
        <w:t>D’Abramo</w:t>
      </w:r>
      <w:proofErr w:type="spellEnd"/>
      <w:r w:rsidRPr="000163CA">
        <w:rPr>
          <w:sz w:val="22"/>
        </w:rPr>
        <w:t xml:space="preserve">, F., </w:t>
      </w:r>
      <w:r w:rsidRPr="000163CA">
        <w:rPr>
          <w:b/>
          <w:sz w:val="22"/>
        </w:rPr>
        <w:t>H.</w:t>
      </w:r>
      <w:r w:rsidR="000C218A" w:rsidRPr="000163CA">
        <w:rPr>
          <w:b/>
          <w:sz w:val="22"/>
        </w:rPr>
        <w:t xml:space="preserve"> Landecker</w:t>
      </w:r>
      <w:r w:rsidR="000C218A" w:rsidRPr="000163CA">
        <w:rPr>
          <w:sz w:val="22"/>
        </w:rPr>
        <w:t xml:space="preserve">, “Anthropocene in the Cell,” </w:t>
      </w:r>
      <w:r w:rsidR="000C218A" w:rsidRPr="000163CA">
        <w:rPr>
          <w:i/>
          <w:iCs/>
          <w:sz w:val="22"/>
        </w:rPr>
        <w:t>Technosphere Magazine</w:t>
      </w:r>
      <w:r w:rsidR="000C218A" w:rsidRPr="000163CA">
        <w:rPr>
          <w:sz w:val="22"/>
        </w:rPr>
        <w:t xml:space="preserve">, March 20, 2019.  </w:t>
      </w:r>
      <w:hyperlink r:id="rId22" w:history="1">
        <w:r w:rsidR="000C218A" w:rsidRPr="000163CA">
          <w:rPr>
            <w:rStyle w:val="Hyperlink"/>
            <w:sz w:val="20"/>
            <w:szCs w:val="20"/>
          </w:rPr>
          <w:t>https://technosphere-magazine.hkw.de/p/Anthropocene-in-the-Cell-fQjoLLgrE7jbXzLYr1TLNn</w:t>
        </w:r>
      </w:hyperlink>
    </w:p>
    <w:p w14:paraId="600F10B5" w14:textId="77777777" w:rsidR="000C218A" w:rsidRPr="000163CA" w:rsidRDefault="000C218A" w:rsidP="00B71F0E">
      <w:pPr>
        <w:outlineLvl w:val="0"/>
        <w:rPr>
          <w:sz w:val="22"/>
        </w:rPr>
      </w:pPr>
    </w:p>
    <w:p w14:paraId="0A94BDA3" w14:textId="3A3F11AD" w:rsidR="00104AF2" w:rsidRPr="000163CA" w:rsidRDefault="00325BBB" w:rsidP="00646436">
      <w:pPr>
        <w:ind w:left="720"/>
        <w:jc w:val="both"/>
        <w:outlineLvl w:val="0"/>
        <w:rPr>
          <w:sz w:val="22"/>
        </w:rPr>
      </w:pPr>
      <w:r w:rsidRPr="000163CA">
        <w:rPr>
          <w:sz w:val="22"/>
        </w:rPr>
        <w:t>Landecker, H.</w:t>
      </w:r>
      <w:r w:rsidR="00104AF2" w:rsidRPr="000163CA">
        <w:rPr>
          <w:sz w:val="22"/>
        </w:rPr>
        <w:t xml:space="preserve">, “Foreword,” 1-3 in </w:t>
      </w:r>
      <w:proofErr w:type="spellStart"/>
      <w:r w:rsidR="00104AF2" w:rsidRPr="000163CA">
        <w:rPr>
          <w:sz w:val="22"/>
        </w:rPr>
        <w:t>Giamila</w:t>
      </w:r>
      <w:proofErr w:type="spellEnd"/>
      <w:r w:rsidR="00104AF2" w:rsidRPr="000163CA">
        <w:rPr>
          <w:sz w:val="22"/>
        </w:rPr>
        <w:t xml:space="preserve"> Fantuzzi, </w:t>
      </w:r>
      <w:r w:rsidR="00104AF2" w:rsidRPr="000163CA">
        <w:rPr>
          <w:i/>
          <w:sz w:val="22"/>
        </w:rPr>
        <w:t>Body Messages: The Quest for the Proteins of Cellular Communication</w:t>
      </w:r>
      <w:r w:rsidR="00104AF2" w:rsidRPr="000163CA">
        <w:rPr>
          <w:sz w:val="22"/>
        </w:rPr>
        <w:t xml:space="preserve">, Cambridge, MA: Harvard University Press, 2016.  </w:t>
      </w:r>
    </w:p>
    <w:p w14:paraId="073BD1A3" w14:textId="77777777" w:rsidR="00104AF2" w:rsidRPr="000163CA" w:rsidRDefault="00104AF2" w:rsidP="00646436">
      <w:pPr>
        <w:ind w:left="720"/>
        <w:jc w:val="both"/>
        <w:outlineLvl w:val="0"/>
        <w:rPr>
          <w:sz w:val="22"/>
        </w:rPr>
      </w:pPr>
    </w:p>
    <w:p w14:paraId="0BD798F1" w14:textId="2A2E7B2D" w:rsidR="00646436" w:rsidRPr="000163CA" w:rsidRDefault="00325BBB" w:rsidP="00646436">
      <w:pPr>
        <w:ind w:left="720"/>
        <w:jc w:val="both"/>
        <w:outlineLvl w:val="0"/>
        <w:rPr>
          <w:sz w:val="22"/>
        </w:rPr>
      </w:pPr>
      <w:r w:rsidRPr="000163CA">
        <w:rPr>
          <w:sz w:val="22"/>
        </w:rPr>
        <w:t>Landecker, H.</w:t>
      </w:r>
      <w:r w:rsidR="00646436" w:rsidRPr="000163CA">
        <w:rPr>
          <w:sz w:val="22"/>
        </w:rPr>
        <w:t xml:space="preserve">, “Being and Eating: Losing grip on the equation,” </w:t>
      </w:r>
      <w:proofErr w:type="spellStart"/>
      <w:r w:rsidR="00646436" w:rsidRPr="000163CA">
        <w:rPr>
          <w:i/>
          <w:sz w:val="22"/>
        </w:rPr>
        <w:t>BioSocieties</w:t>
      </w:r>
      <w:proofErr w:type="spellEnd"/>
      <w:r w:rsidR="00646436" w:rsidRPr="000163CA">
        <w:rPr>
          <w:sz w:val="22"/>
        </w:rPr>
        <w:t xml:space="preserve"> 10(2):253-258, 2015.  </w:t>
      </w:r>
    </w:p>
    <w:p w14:paraId="21C244C9" w14:textId="77777777" w:rsidR="00646436" w:rsidRPr="000163CA" w:rsidRDefault="00646436" w:rsidP="00646436">
      <w:pPr>
        <w:ind w:left="720"/>
        <w:outlineLvl w:val="0"/>
        <w:rPr>
          <w:sz w:val="22"/>
        </w:rPr>
      </w:pPr>
    </w:p>
    <w:p w14:paraId="29BB5A44" w14:textId="6BA568FC" w:rsidR="00646436" w:rsidRPr="000163CA" w:rsidRDefault="00325BBB" w:rsidP="00646436">
      <w:pPr>
        <w:ind w:left="720"/>
        <w:outlineLvl w:val="0"/>
        <w:rPr>
          <w:sz w:val="22"/>
        </w:rPr>
      </w:pPr>
      <w:r w:rsidRPr="000163CA">
        <w:rPr>
          <w:sz w:val="22"/>
        </w:rPr>
        <w:t>Landecker, H.</w:t>
      </w:r>
      <w:r w:rsidR="00646436" w:rsidRPr="000163CA">
        <w:rPr>
          <w:sz w:val="22"/>
        </w:rPr>
        <w:t xml:space="preserve">, “What’s </w:t>
      </w:r>
      <w:proofErr w:type="gramStart"/>
      <w:r w:rsidR="00646436" w:rsidRPr="000163CA">
        <w:rPr>
          <w:sz w:val="22"/>
        </w:rPr>
        <w:t>In</w:t>
      </w:r>
      <w:proofErr w:type="gramEnd"/>
      <w:r w:rsidR="00646436" w:rsidRPr="000163CA">
        <w:rPr>
          <w:sz w:val="22"/>
        </w:rPr>
        <w:t xml:space="preserve"> the Dish? A Commentary on Franklin’s </w:t>
      </w:r>
      <w:r w:rsidR="00646436" w:rsidRPr="000163CA">
        <w:rPr>
          <w:i/>
          <w:sz w:val="22"/>
        </w:rPr>
        <w:t>In Vitro Anthropos</w:t>
      </w:r>
      <w:r w:rsidR="00646436" w:rsidRPr="000163CA">
        <w:rPr>
          <w:sz w:val="22"/>
        </w:rPr>
        <w:t xml:space="preserve">,” </w:t>
      </w:r>
      <w:r w:rsidR="00646436" w:rsidRPr="000163CA">
        <w:rPr>
          <w:i/>
          <w:sz w:val="22"/>
        </w:rPr>
        <w:t>Cambridge Anthropology</w:t>
      </w:r>
      <w:r w:rsidR="00646436" w:rsidRPr="000163CA">
        <w:rPr>
          <w:sz w:val="22"/>
        </w:rPr>
        <w:t xml:space="preserve"> 31(1):33-37, 2013.</w:t>
      </w:r>
    </w:p>
    <w:p w14:paraId="1382AE75" w14:textId="77777777" w:rsidR="00646436" w:rsidRPr="000163CA" w:rsidRDefault="00646436" w:rsidP="00646436">
      <w:pPr>
        <w:ind w:left="720"/>
        <w:jc w:val="both"/>
        <w:outlineLvl w:val="0"/>
        <w:rPr>
          <w:sz w:val="22"/>
        </w:rPr>
      </w:pPr>
    </w:p>
    <w:p w14:paraId="34D58C44" w14:textId="3E55EBF7" w:rsidR="00646436" w:rsidRPr="000163CA" w:rsidRDefault="00325BBB" w:rsidP="00646436">
      <w:pPr>
        <w:ind w:left="720"/>
        <w:outlineLvl w:val="0"/>
        <w:rPr>
          <w:sz w:val="22"/>
        </w:rPr>
      </w:pPr>
      <w:r w:rsidRPr="000163CA">
        <w:rPr>
          <w:sz w:val="22"/>
        </w:rPr>
        <w:t>Landecker, H.</w:t>
      </w:r>
      <w:r w:rsidR="00646436" w:rsidRPr="000163CA">
        <w:rPr>
          <w:sz w:val="22"/>
        </w:rPr>
        <w:t xml:space="preserve">, “The Information of Conformation: Commentary on Jablonka and Lamb’s ‘The Inheritance of Acquired Epigenetic Variation (1989)” </w:t>
      </w:r>
      <w:r w:rsidR="00646436" w:rsidRPr="000163CA">
        <w:rPr>
          <w:i/>
          <w:sz w:val="22"/>
        </w:rPr>
        <w:t xml:space="preserve">International Journal of Epidemiology </w:t>
      </w:r>
      <w:r w:rsidR="00646436" w:rsidRPr="000163CA">
        <w:rPr>
          <w:sz w:val="22"/>
        </w:rPr>
        <w:t xml:space="preserve">44(4):117-1108, 2015. </w:t>
      </w:r>
    </w:p>
    <w:p w14:paraId="3BA6D503" w14:textId="77777777" w:rsidR="00B71F0E" w:rsidRPr="000163CA" w:rsidRDefault="00B71F0E" w:rsidP="00B71F0E">
      <w:pPr>
        <w:ind w:left="720"/>
        <w:outlineLvl w:val="0"/>
        <w:rPr>
          <w:sz w:val="22"/>
        </w:rPr>
      </w:pPr>
    </w:p>
    <w:p w14:paraId="4B33EE17" w14:textId="18055E96" w:rsidR="00B71F0E" w:rsidRPr="000163CA" w:rsidRDefault="00325BBB" w:rsidP="00B71F0E">
      <w:pPr>
        <w:ind w:left="720"/>
        <w:outlineLvl w:val="0"/>
        <w:rPr>
          <w:sz w:val="22"/>
        </w:rPr>
      </w:pPr>
      <w:r w:rsidRPr="000163CA">
        <w:rPr>
          <w:b/>
          <w:sz w:val="22"/>
        </w:rPr>
        <w:t>Landecker, H</w:t>
      </w:r>
      <w:r w:rsidRPr="000163CA">
        <w:rPr>
          <w:sz w:val="22"/>
        </w:rPr>
        <w:t>.</w:t>
      </w:r>
      <w:r w:rsidR="00B71F0E" w:rsidRPr="000163CA">
        <w:rPr>
          <w:sz w:val="22"/>
        </w:rPr>
        <w:t xml:space="preserve">, Andrea </w:t>
      </w:r>
      <w:proofErr w:type="spellStart"/>
      <w:r w:rsidR="00B71F0E" w:rsidRPr="000163CA">
        <w:rPr>
          <w:sz w:val="22"/>
        </w:rPr>
        <w:t>Núnez</w:t>
      </w:r>
      <w:proofErr w:type="spellEnd"/>
      <w:r w:rsidR="00B71F0E" w:rsidRPr="000163CA">
        <w:rPr>
          <w:sz w:val="22"/>
        </w:rPr>
        <w:t xml:space="preserve"> Casal, “Antibiotics, Resistant Bacteria and the Human Effect. An Interview with Hannah Landecker,” </w:t>
      </w:r>
      <w:r w:rsidR="00B71F0E" w:rsidRPr="000163CA">
        <w:rPr>
          <w:i/>
          <w:sz w:val="22"/>
        </w:rPr>
        <w:t>Theory, Culture and Society</w:t>
      </w:r>
      <w:r w:rsidR="00B71F0E" w:rsidRPr="000163CA">
        <w:rPr>
          <w:sz w:val="22"/>
        </w:rPr>
        <w:t>, March 16, 2015.</w:t>
      </w:r>
    </w:p>
    <w:p w14:paraId="2B36A608" w14:textId="47918280" w:rsidR="00646436" w:rsidRPr="000163CA" w:rsidRDefault="00B71F0E" w:rsidP="00B71F0E">
      <w:pPr>
        <w:ind w:left="720"/>
        <w:outlineLvl w:val="0"/>
        <w:rPr>
          <w:sz w:val="22"/>
        </w:rPr>
      </w:pPr>
      <w:hyperlink r:id="rId23" w:history="1">
        <w:r w:rsidRPr="000163CA">
          <w:rPr>
            <w:rStyle w:val="Hyperlink"/>
            <w:sz w:val="22"/>
          </w:rPr>
          <w:t>https://www.theoryculturesociety.org/the-biology-of-history-antibiotics-resistant-bacteria-and-the-human-effect-an-interview-with-hannah-landecker/</w:t>
        </w:r>
      </w:hyperlink>
    </w:p>
    <w:p w14:paraId="6564523D" w14:textId="77777777" w:rsidR="00B2195A" w:rsidRPr="000163CA" w:rsidRDefault="00B2195A" w:rsidP="00D3556F">
      <w:pPr>
        <w:pStyle w:val="Heading7"/>
        <w:rPr>
          <w:b w:val="0"/>
        </w:rPr>
      </w:pPr>
    </w:p>
    <w:p w14:paraId="54B3E718" w14:textId="7289A345" w:rsidR="00735540" w:rsidRPr="000163CA" w:rsidRDefault="00B2195A" w:rsidP="00B2195A">
      <w:pPr>
        <w:pStyle w:val="Heading7"/>
        <w:ind w:left="720"/>
        <w:rPr>
          <w:b w:val="0"/>
        </w:rPr>
      </w:pPr>
      <w:proofErr w:type="spellStart"/>
      <w:r w:rsidRPr="000163CA">
        <w:rPr>
          <w:b w:val="0"/>
        </w:rPr>
        <w:t>Biltekoff</w:t>
      </w:r>
      <w:proofErr w:type="spellEnd"/>
      <w:r w:rsidRPr="000163CA">
        <w:rPr>
          <w:b w:val="0"/>
        </w:rPr>
        <w:t xml:space="preserve">, C., Mudry, J., Kimura, A., </w:t>
      </w:r>
      <w:r w:rsidRPr="000163CA">
        <w:t>Landecker, H</w:t>
      </w:r>
      <w:r w:rsidRPr="000163CA">
        <w:rPr>
          <w:b w:val="0"/>
        </w:rPr>
        <w:t xml:space="preserve">. and Guthman, J. “Interrogating Moral and Quantification Discourses in Nutritional Knowledge,” </w:t>
      </w:r>
      <w:proofErr w:type="spellStart"/>
      <w:r w:rsidRPr="000163CA">
        <w:rPr>
          <w:b w:val="0"/>
          <w:i/>
        </w:rPr>
        <w:t>Gastronomica</w:t>
      </w:r>
      <w:proofErr w:type="spellEnd"/>
      <w:r w:rsidRPr="000163CA">
        <w:rPr>
          <w:b w:val="0"/>
        </w:rPr>
        <w:t xml:space="preserve"> 14(3): 17-26, 2014.</w:t>
      </w:r>
    </w:p>
    <w:p w14:paraId="14B56401" w14:textId="77777777" w:rsidR="00B2195A" w:rsidRPr="000163CA" w:rsidRDefault="00B2195A" w:rsidP="00735540">
      <w:pPr>
        <w:pStyle w:val="Heading7"/>
        <w:ind w:left="720"/>
        <w:rPr>
          <w:b w:val="0"/>
        </w:rPr>
      </w:pPr>
    </w:p>
    <w:p w14:paraId="0DCA3D81" w14:textId="77777777" w:rsidR="00B2195A" w:rsidRPr="000163CA" w:rsidRDefault="00B2195A" w:rsidP="00735540">
      <w:pPr>
        <w:pStyle w:val="Heading7"/>
        <w:ind w:left="720"/>
        <w:rPr>
          <w:b w:val="0"/>
        </w:rPr>
      </w:pPr>
      <w:r w:rsidRPr="000163CA">
        <w:rPr>
          <w:b w:val="0"/>
        </w:rPr>
        <w:t xml:space="preserve">Guthman, J., Broad, G., Klein, K., </w:t>
      </w:r>
      <w:r w:rsidRPr="000163CA">
        <w:t>Landecker, H</w:t>
      </w:r>
      <w:r w:rsidRPr="000163CA">
        <w:rPr>
          <w:b w:val="0"/>
        </w:rPr>
        <w:t xml:space="preserve">. “Beyond the Sovereign Body,” </w:t>
      </w:r>
      <w:proofErr w:type="spellStart"/>
      <w:r w:rsidRPr="000163CA">
        <w:rPr>
          <w:b w:val="0"/>
          <w:i/>
        </w:rPr>
        <w:t>Gastronomica</w:t>
      </w:r>
      <w:proofErr w:type="spellEnd"/>
      <w:r w:rsidRPr="000163CA">
        <w:rPr>
          <w:b w:val="0"/>
        </w:rPr>
        <w:t xml:space="preserve"> 14(3): 46-55, 2014</w:t>
      </w:r>
    </w:p>
    <w:p w14:paraId="22A627C0" w14:textId="77777777" w:rsidR="00B2195A" w:rsidRPr="000163CA" w:rsidRDefault="00B2195A" w:rsidP="00735540">
      <w:pPr>
        <w:pStyle w:val="Heading7"/>
        <w:ind w:left="720"/>
        <w:rPr>
          <w:b w:val="0"/>
        </w:rPr>
      </w:pPr>
    </w:p>
    <w:p w14:paraId="5B4FB8D4" w14:textId="45F7AC7E" w:rsidR="00735540" w:rsidRPr="000163CA" w:rsidRDefault="009F4C17" w:rsidP="00735540">
      <w:pPr>
        <w:pStyle w:val="Heading7"/>
        <w:ind w:left="720"/>
        <w:rPr>
          <w:b w:val="0"/>
        </w:rPr>
      </w:pPr>
      <w:r w:rsidRPr="000163CA">
        <w:rPr>
          <w:b w:val="0"/>
        </w:rPr>
        <w:t xml:space="preserve">Landecker, H. </w:t>
      </w:r>
      <w:r w:rsidR="00735540" w:rsidRPr="000163CA">
        <w:rPr>
          <w:b w:val="0"/>
        </w:rPr>
        <w:t>“</w:t>
      </w:r>
      <w:proofErr w:type="spellStart"/>
      <w:r w:rsidR="00735540" w:rsidRPr="000163CA">
        <w:rPr>
          <w:b w:val="0"/>
        </w:rPr>
        <w:t>Biomicroscopy</w:t>
      </w:r>
      <w:proofErr w:type="spellEnd"/>
      <w:r w:rsidR="00735540" w:rsidRPr="000163CA">
        <w:rPr>
          <w:b w:val="0"/>
        </w:rPr>
        <w:t xml:space="preserve"> of the Living Eye,” and “Strabismus Exercises in Wartime,” in </w:t>
      </w:r>
      <w:r w:rsidR="00735540" w:rsidRPr="000163CA">
        <w:rPr>
          <w:b w:val="0"/>
          <w:color w:val="000000"/>
        </w:rPr>
        <w:t xml:space="preserve">M. </w:t>
      </w:r>
      <w:proofErr w:type="spellStart"/>
      <w:r w:rsidR="00735540" w:rsidRPr="000163CA">
        <w:rPr>
          <w:b w:val="0"/>
          <w:color w:val="000000"/>
        </w:rPr>
        <w:t>Sappol</w:t>
      </w:r>
      <w:proofErr w:type="spellEnd"/>
      <w:r w:rsidR="00735540" w:rsidRPr="000163CA">
        <w:rPr>
          <w:b w:val="0"/>
          <w:color w:val="000000"/>
        </w:rPr>
        <w:t xml:space="preserve">, ed. </w:t>
      </w:r>
      <w:r w:rsidR="00735540" w:rsidRPr="000163CA">
        <w:rPr>
          <w:b w:val="0"/>
          <w:i/>
          <w:color w:val="000000"/>
        </w:rPr>
        <w:t>Hidden Treasure: 175 Years of the National Library of Medicine</w:t>
      </w:r>
      <w:r w:rsidR="00735540" w:rsidRPr="000163CA">
        <w:rPr>
          <w:b w:val="0"/>
          <w:color w:val="000000"/>
        </w:rPr>
        <w:t>, New York: Blast Books</w:t>
      </w:r>
      <w:r w:rsidR="00803827" w:rsidRPr="000163CA">
        <w:rPr>
          <w:b w:val="0"/>
          <w:color w:val="000000"/>
        </w:rPr>
        <w:t>, 2012</w:t>
      </w:r>
      <w:r w:rsidR="00735540" w:rsidRPr="000163CA">
        <w:rPr>
          <w:b w:val="0"/>
          <w:color w:val="000000"/>
        </w:rPr>
        <w:t>.</w:t>
      </w:r>
    </w:p>
    <w:p w14:paraId="1C72932E" w14:textId="77777777" w:rsidR="00735540" w:rsidRPr="000163CA" w:rsidRDefault="00735540" w:rsidP="00735540"/>
    <w:p w14:paraId="72851058" w14:textId="49A128B4" w:rsidR="00803827" w:rsidRPr="000163CA" w:rsidRDefault="009F4C17" w:rsidP="00803827">
      <w:pPr>
        <w:ind w:left="720"/>
        <w:rPr>
          <w:sz w:val="22"/>
        </w:rPr>
      </w:pPr>
      <w:r w:rsidRPr="000163CA">
        <w:rPr>
          <w:sz w:val="22"/>
        </w:rPr>
        <w:t xml:space="preserve">Landecker, H. </w:t>
      </w:r>
      <w:r w:rsidR="00803827" w:rsidRPr="000163CA">
        <w:rPr>
          <w:sz w:val="22"/>
        </w:rPr>
        <w:t xml:space="preserve">“Food as Exposure: Nutritional Epigenetics and the Molecular Politics of Eating,” </w:t>
      </w:r>
      <w:r w:rsidR="00803827" w:rsidRPr="000163CA">
        <w:rPr>
          <w:i/>
          <w:sz w:val="22"/>
        </w:rPr>
        <w:t>Center for the Study of Women Update Newsletter</w:t>
      </w:r>
      <w:r w:rsidR="00803827" w:rsidRPr="000163CA">
        <w:rPr>
          <w:sz w:val="22"/>
        </w:rPr>
        <w:t>, Ma</w:t>
      </w:r>
      <w:r w:rsidR="00B2195A" w:rsidRPr="000163CA">
        <w:rPr>
          <w:sz w:val="22"/>
        </w:rPr>
        <w:t>y</w:t>
      </w:r>
      <w:r w:rsidR="00803827" w:rsidRPr="000163CA">
        <w:rPr>
          <w:sz w:val="22"/>
        </w:rPr>
        <w:t>, 18-26, 2010.</w:t>
      </w:r>
    </w:p>
    <w:p w14:paraId="75D0E87E" w14:textId="77777777" w:rsidR="00803827" w:rsidRPr="000163CA" w:rsidRDefault="00803827" w:rsidP="00803827">
      <w:pPr>
        <w:ind w:left="720"/>
        <w:rPr>
          <w:sz w:val="22"/>
        </w:rPr>
      </w:pPr>
    </w:p>
    <w:p w14:paraId="6A741299" w14:textId="46A34D71" w:rsidR="00735540" w:rsidRPr="000163CA" w:rsidRDefault="00803827" w:rsidP="0030451B">
      <w:pPr>
        <w:pStyle w:val="Heading7"/>
        <w:ind w:left="720"/>
        <w:rPr>
          <w:b w:val="0"/>
          <w:lang w:val="de-DE"/>
        </w:rPr>
      </w:pPr>
      <w:r w:rsidRPr="000163CA">
        <w:rPr>
          <w:b w:val="0"/>
        </w:rPr>
        <w:t xml:space="preserve"> </w:t>
      </w:r>
      <w:r w:rsidR="009F4C17" w:rsidRPr="000163CA">
        <w:rPr>
          <w:b w:val="0"/>
          <w:lang w:val="de-DE"/>
        </w:rPr>
        <w:t xml:space="preserve">Landecker, H. </w:t>
      </w:r>
      <w:r w:rsidR="00735540" w:rsidRPr="000163CA">
        <w:rPr>
          <w:b w:val="0"/>
          <w:lang w:val="de-DE"/>
        </w:rPr>
        <w:t xml:space="preserve">“Die </w:t>
      </w:r>
      <w:proofErr w:type="spellStart"/>
      <w:r w:rsidR="00735540" w:rsidRPr="000163CA">
        <w:rPr>
          <w:b w:val="0"/>
          <w:lang w:val="de-DE"/>
        </w:rPr>
        <w:t>Körpermedelle</w:t>
      </w:r>
      <w:proofErr w:type="spellEnd"/>
      <w:r w:rsidR="00735540" w:rsidRPr="000163CA">
        <w:rPr>
          <w:b w:val="0"/>
          <w:lang w:val="de-DE"/>
        </w:rPr>
        <w:t xml:space="preserve"> der Epigenetik: Das innere Laboratorium und die molekulare Leitung,” A. von Schwerin (trans.), </w:t>
      </w:r>
      <w:r w:rsidR="00735540" w:rsidRPr="000163CA">
        <w:rPr>
          <w:b w:val="0"/>
          <w:i/>
          <w:lang w:val="de-DE"/>
        </w:rPr>
        <w:t>Gen-ethischer Informationsdienst</w:t>
      </w:r>
      <w:r w:rsidR="00735540" w:rsidRPr="000163CA">
        <w:rPr>
          <w:b w:val="0"/>
          <w:lang w:val="de-DE"/>
        </w:rPr>
        <w:t xml:space="preserve"> 8:42-54, 2008.</w:t>
      </w:r>
    </w:p>
    <w:p w14:paraId="29DBA54A" w14:textId="77777777" w:rsidR="00735540" w:rsidRPr="000163CA" w:rsidRDefault="00735540">
      <w:pPr>
        <w:pStyle w:val="Heading1"/>
        <w:jc w:val="both"/>
        <w:rPr>
          <w:rFonts w:ascii="Times New Roman" w:hAnsi="Times New Roman"/>
          <w:sz w:val="22"/>
          <w:lang w:val="de-DE"/>
        </w:rPr>
      </w:pPr>
    </w:p>
    <w:p w14:paraId="6A60D8E1" w14:textId="77777777" w:rsidR="00735540" w:rsidRPr="000163CA" w:rsidRDefault="00735540" w:rsidP="00735540">
      <w:pPr>
        <w:pStyle w:val="Heading1"/>
        <w:jc w:val="both"/>
        <w:rPr>
          <w:rFonts w:ascii="Times New Roman" w:hAnsi="Times New Roman"/>
          <w:b w:val="0"/>
          <w:sz w:val="22"/>
          <w:u w:val="single"/>
        </w:rPr>
      </w:pPr>
      <w:r w:rsidRPr="000163CA">
        <w:rPr>
          <w:rFonts w:ascii="Times New Roman" w:hAnsi="Times New Roman"/>
          <w:b w:val="0"/>
          <w:sz w:val="22"/>
          <w:u w:val="single"/>
        </w:rPr>
        <w:t>Creative Works</w:t>
      </w:r>
    </w:p>
    <w:p w14:paraId="206D1724" w14:textId="77777777" w:rsidR="00735540" w:rsidRPr="000163CA" w:rsidRDefault="00735540">
      <w:pPr>
        <w:pStyle w:val="Heading1"/>
        <w:jc w:val="both"/>
        <w:rPr>
          <w:rFonts w:ascii="Times New Roman" w:hAnsi="Times New Roman"/>
          <w:b w:val="0"/>
          <w:sz w:val="22"/>
        </w:rPr>
      </w:pPr>
      <w:r w:rsidRPr="000163CA">
        <w:rPr>
          <w:rFonts w:ascii="Times New Roman" w:hAnsi="Times New Roman"/>
          <w:sz w:val="22"/>
        </w:rPr>
        <w:tab/>
      </w:r>
    </w:p>
    <w:p w14:paraId="5BCB6152" w14:textId="6028CF4A" w:rsidR="0012481E" w:rsidRPr="000163CA" w:rsidRDefault="00735540" w:rsidP="00CF32C1">
      <w:pPr>
        <w:pStyle w:val="Heading1"/>
        <w:ind w:left="720"/>
        <w:jc w:val="both"/>
        <w:rPr>
          <w:rFonts w:ascii="Times New Roman" w:hAnsi="Times New Roman"/>
          <w:b w:val="0"/>
          <w:sz w:val="22"/>
        </w:rPr>
      </w:pPr>
      <w:r w:rsidRPr="000163CA">
        <w:rPr>
          <w:rFonts w:ascii="Times New Roman" w:hAnsi="Times New Roman"/>
          <w:b w:val="0"/>
          <w:sz w:val="22"/>
        </w:rPr>
        <w:t xml:space="preserve">“News About Cells, 1909-1964,” with Christopher Kelty.  Film (7 minutes), finalist in the </w:t>
      </w:r>
      <w:proofErr w:type="spellStart"/>
      <w:r w:rsidRPr="000163CA">
        <w:rPr>
          <w:rFonts w:ascii="Times New Roman" w:hAnsi="Times New Roman"/>
          <w:b w:val="0"/>
          <w:sz w:val="22"/>
        </w:rPr>
        <w:t>Bioclips</w:t>
      </w:r>
      <w:proofErr w:type="spellEnd"/>
      <w:r w:rsidRPr="000163CA">
        <w:rPr>
          <w:rFonts w:ascii="Times New Roman" w:hAnsi="Times New Roman"/>
          <w:b w:val="0"/>
          <w:sz w:val="22"/>
        </w:rPr>
        <w:t xml:space="preserve"> Cinema of the Cell competition, screened at the European Life Sciences Organization meeting in Dresden, September 23, 2003. </w:t>
      </w:r>
    </w:p>
    <w:p w14:paraId="3FC9ED61" w14:textId="77777777" w:rsidR="006843C8" w:rsidRPr="000163CA" w:rsidRDefault="006843C8" w:rsidP="006843C8"/>
    <w:p w14:paraId="389E576C" w14:textId="55EB01C0" w:rsidR="00217A27" w:rsidRPr="000163CA" w:rsidRDefault="00217A27" w:rsidP="00217A27">
      <w:pPr>
        <w:ind w:left="720"/>
        <w:rPr>
          <w:sz w:val="22"/>
          <w:szCs w:val="22"/>
        </w:rPr>
      </w:pPr>
      <w:r w:rsidRPr="000163CA">
        <w:rPr>
          <w:sz w:val="22"/>
          <w:szCs w:val="22"/>
        </w:rPr>
        <w:t xml:space="preserve">“Hot Cling, Shear Magic, and the Mouthfeel of Capitalism: Images </w:t>
      </w:r>
      <w:proofErr w:type="gramStart"/>
      <w:r w:rsidRPr="000163CA">
        <w:rPr>
          <w:sz w:val="22"/>
          <w:szCs w:val="22"/>
        </w:rPr>
        <w:t>From</w:t>
      </w:r>
      <w:proofErr w:type="gramEnd"/>
      <w:r w:rsidRPr="000163CA">
        <w:rPr>
          <w:sz w:val="22"/>
          <w:szCs w:val="22"/>
        </w:rPr>
        <w:t xml:space="preserve"> the History of Ultra Processed Foods. Art Exhibit</w:t>
      </w:r>
      <w:r w:rsidR="003E5F4C" w:rsidRPr="000163CA">
        <w:rPr>
          <w:sz w:val="22"/>
          <w:szCs w:val="22"/>
        </w:rPr>
        <w:t>i</w:t>
      </w:r>
      <w:r w:rsidRPr="000163CA">
        <w:rPr>
          <w:sz w:val="22"/>
          <w:szCs w:val="22"/>
        </w:rPr>
        <w:t xml:space="preserve">on.  UCLA </w:t>
      </w:r>
      <w:proofErr w:type="spellStart"/>
      <w:r w:rsidRPr="000163CA">
        <w:rPr>
          <w:sz w:val="22"/>
          <w:szCs w:val="22"/>
        </w:rPr>
        <w:t>Art|Science</w:t>
      </w:r>
      <w:proofErr w:type="spellEnd"/>
      <w:r w:rsidRPr="000163CA">
        <w:rPr>
          <w:sz w:val="22"/>
          <w:szCs w:val="22"/>
        </w:rPr>
        <w:t xml:space="preserve"> Gallery April 1</w:t>
      </w:r>
      <w:r w:rsidR="003E5F4C" w:rsidRPr="000163CA">
        <w:rPr>
          <w:sz w:val="22"/>
          <w:szCs w:val="22"/>
        </w:rPr>
        <w:t>0</w:t>
      </w:r>
      <w:r w:rsidRPr="000163CA">
        <w:rPr>
          <w:sz w:val="22"/>
          <w:szCs w:val="22"/>
        </w:rPr>
        <w:t>-1</w:t>
      </w:r>
      <w:r w:rsidR="003E5F4C" w:rsidRPr="000163CA">
        <w:rPr>
          <w:sz w:val="22"/>
          <w:szCs w:val="22"/>
        </w:rPr>
        <w:t>7</w:t>
      </w:r>
      <w:r w:rsidRPr="000163CA">
        <w:rPr>
          <w:sz w:val="22"/>
          <w:szCs w:val="22"/>
        </w:rPr>
        <w:t>, 2024.</w:t>
      </w:r>
    </w:p>
    <w:p w14:paraId="6C21E0EB" w14:textId="77777777" w:rsidR="009414EA" w:rsidRPr="000163CA" w:rsidRDefault="009414EA" w:rsidP="00735540">
      <w:pPr>
        <w:rPr>
          <w:b/>
        </w:rPr>
      </w:pPr>
    </w:p>
    <w:p w14:paraId="4073A033" w14:textId="44AEEB41" w:rsidR="00DD6D8B" w:rsidRPr="000163CA" w:rsidRDefault="00DD6D8B" w:rsidP="00735540">
      <w:pPr>
        <w:rPr>
          <w:b/>
        </w:rPr>
      </w:pPr>
      <w:r w:rsidRPr="000163CA">
        <w:rPr>
          <w:b/>
        </w:rPr>
        <w:t>Grants</w:t>
      </w:r>
      <w:r w:rsidR="005A1792" w:rsidRPr="000163CA">
        <w:rPr>
          <w:b/>
        </w:rPr>
        <w:t xml:space="preserve"> </w:t>
      </w:r>
    </w:p>
    <w:p w14:paraId="5739CD9C" w14:textId="77777777" w:rsidR="005A1792" w:rsidRPr="000163CA" w:rsidRDefault="005A1792" w:rsidP="001A3E26">
      <w:pPr>
        <w:rPr>
          <w:sz w:val="22"/>
        </w:rPr>
      </w:pPr>
    </w:p>
    <w:p w14:paraId="06AF5CB4" w14:textId="16DDD4CF" w:rsidR="00C176A1" w:rsidRPr="000163CA" w:rsidRDefault="00C176A1" w:rsidP="006F780A">
      <w:pPr>
        <w:ind w:left="720"/>
        <w:rPr>
          <w:color w:val="000000"/>
          <w:sz w:val="22"/>
          <w:szCs w:val="22"/>
        </w:rPr>
      </w:pPr>
      <w:r w:rsidRPr="000163CA">
        <w:rPr>
          <w:sz w:val="22"/>
        </w:rPr>
        <w:t xml:space="preserve">Co-organizer, Brocher Foundation Conference Grant, </w:t>
      </w:r>
      <w:r w:rsidRPr="000163CA">
        <w:rPr>
          <w:sz w:val="22"/>
          <w:szCs w:val="22"/>
        </w:rPr>
        <w:t>“</w:t>
      </w:r>
      <w:r w:rsidRPr="000163CA">
        <w:rPr>
          <w:color w:val="000000"/>
          <w:sz w:val="22"/>
          <w:szCs w:val="22"/>
        </w:rPr>
        <w:t>Making eggs and sperm in the lab: 21st century bioethics and the rise of new reproductive futures,” Switzerland, October 2024.</w:t>
      </w:r>
    </w:p>
    <w:p w14:paraId="2BBB3E91" w14:textId="77777777" w:rsidR="00C176A1" w:rsidRPr="000163CA" w:rsidRDefault="00C176A1" w:rsidP="006F780A">
      <w:pPr>
        <w:ind w:left="720"/>
        <w:rPr>
          <w:sz w:val="22"/>
          <w:szCs w:val="22"/>
        </w:rPr>
      </w:pPr>
    </w:p>
    <w:p w14:paraId="0E105A30" w14:textId="6F9B32C8" w:rsidR="004629D5" w:rsidRPr="000163CA" w:rsidRDefault="004629D5" w:rsidP="006F780A">
      <w:pPr>
        <w:ind w:left="720"/>
        <w:rPr>
          <w:sz w:val="22"/>
        </w:rPr>
      </w:pPr>
      <w:r w:rsidRPr="000163CA">
        <w:rPr>
          <w:sz w:val="22"/>
        </w:rPr>
        <w:t>Fellow, Canadian Institute for Advanced Research, Future Flourishing Program, 202</w:t>
      </w:r>
      <w:r w:rsidR="005A2D93" w:rsidRPr="000163CA">
        <w:rPr>
          <w:sz w:val="22"/>
        </w:rPr>
        <w:t>3</w:t>
      </w:r>
      <w:r w:rsidRPr="000163CA">
        <w:rPr>
          <w:sz w:val="22"/>
        </w:rPr>
        <w:t>-</w:t>
      </w:r>
      <w:r w:rsidR="009E0EBE" w:rsidRPr="000163CA">
        <w:rPr>
          <w:sz w:val="22"/>
        </w:rPr>
        <w:t>2028</w:t>
      </w:r>
      <w:r w:rsidRPr="000163CA">
        <w:rPr>
          <w:sz w:val="22"/>
        </w:rPr>
        <w:t xml:space="preserve">. </w:t>
      </w:r>
    </w:p>
    <w:p w14:paraId="2787AC52" w14:textId="77777777" w:rsidR="004629D5" w:rsidRPr="000163CA" w:rsidRDefault="004629D5" w:rsidP="006F780A">
      <w:pPr>
        <w:ind w:left="720"/>
        <w:rPr>
          <w:sz w:val="22"/>
        </w:rPr>
      </w:pPr>
    </w:p>
    <w:p w14:paraId="2A2DC9CF" w14:textId="2460902C" w:rsidR="0032543F" w:rsidRPr="000163CA" w:rsidRDefault="0032543F" w:rsidP="006F780A">
      <w:pPr>
        <w:ind w:left="720"/>
        <w:rPr>
          <w:sz w:val="22"/>
        </w:rPr>
      </w:pPr>
      <w:r w:rsidRPr="000163CA">
        <w:rPr>
          <w:sz w:val="22"/>
        </w:rPr>
        <w:lastRenderedPageBreak/>
        <w:t>Primary Investigator, “Ethical and Social Implications of In Vitro Gametogenesis,” National Institutes of Health, 2021-2023.</w:t>
      </w:r>
    </w:p>
    <w:p w14:paraId="6C8591AA" w14:textId="77777777" w:rsidR="0032543F" w:rsidRPr="000163CA" w:rsidRDefault="0032543F" w:rsidP="006F780A">
      <w:pPr>
        <w:ind w:left="720"/>
        <w:rPr>
          <w:sz w:val="22"/>
        </w:rPr>
      </w:pPr>
    </w:p>
    <w:p w14:paraId="5268989D" w14:textId="11E3D596" w:rsidR="006F780A" w:rsidRPr="000163CA" w:rsidRDefault="006F780A" w:rsidP="006F780A">
      <w:pPr>
        <w:ind w:left="720"/>
        <w:rPr>
          <w:sz w:val="22"/>
          <w:szCs w:val="22"/>
        </w:rPr>
      </w:pPr>
      <w:r w:rsidRPr="000163CA">
        <w:rPr>
          <w:sz w:val="22"/>
        </w:rPr>
        <w:t>Co-Primary Investigator</w:t>
      </w:r>
      <w:r w:rsidRPr="000163CA">
        <w:rPr>
          <w:sz w:val="22"/>
          <w:szCs w:val="22"/>
        </w:rPr>
        <w:t>,</w:t>
      </w:r>
      <w:r w:rsidRPr="000163CA">
        <w:rPr>
          <w:color w:val="000000"/>
          <w:sz w:val="22"/>
          <w:szCs w:val="22"/>
        </w:rPr>
        <w:t xml:space="preserve"> “Reconstructing the social and environmental forces driving the evolution of multidrug-resistant Acinetobacter baumannii in Lebanon: an exploratory interdisciplinary study integrating molecular epidemiology and socio-historical data,” </w:t>
      </w:r>
      <w:r w:rsidRPr="000163CA">
        <w:rPr>
          <w:sz w:val="22"/>
          <w:szCs w:val="22"/>
        </w:rPr>
        <w:t xml:space="preserve">New Frontiers in Research Fund Government of Canada (LP </w:t>
      </w:r>
      <w:proofErr w:type="spellStart"/>
      <w:r w:rsidRPr="000163CA">
        <w:rPr>
          <w:sz w:val="22"/>
          <w:szCs w:val="22"/>
        </w:rPr>
        <w:t>Haraoui</w:t>
      </w:r>
      <w:proofErr w:type="spellEnd"/>
      <w:r w:rsidRPr="000163CA">
        <w:rPr>
          <w:sz w:val="22"/>
          <w:szCs w:val="22"/>
        </w:rPr>
        <w:t>, PI), 2020-2022.</w:t>
      </w:r>
    </w:p>
    <w:p w14:paraId="5B83BA37" w14:textId="77777777" w:rsidR="006F780A" w:rsidRPr="000163CA" w:rsidRDefault="006F780A" w:rsidP="006F780A">
      <w:pPr>
        <w:rPr>
          <w:sz w:val="22"/>
        </w:rPr>
      </w:pPr>
    </w:p>
    <w:p w14:paraId="0F061103" w14:textId="0BF286AE" w:rsidR="0012481E" w:rsidRPr="000163CA" w:rsidRDefault="0012481E" w:rsidP="00DD6D8B">
      <w:pPr>
        <w:ind w:left="720"/>
        <w:rPr>
          <w:sz w:val="22"/>
        </w:rPr>
      </w:pPr>
      <w:r w:rsidRPr="000163CA">
        <w:rPr>
          <w:sz w:val="22"/>
        </w:rPr>
        <w:t>Primary Investigator, “A Metabolic Turn in the Human and Social Sciences,” UBC-UCLA Collaboration grant, 202</w:t>
      </w:r>
      <w:r w:rsidR="0032543F" w:rsidRPr="000163CA">
        <w:rPr>
          <w:sz w:val="22"/>
        </w:rPr>
        <w:t>1</w:t>
      </w:r>
      <w:r w:rsidRPr="000163CA">
        <w:rPr>
          <w:sz w:val="22"/>
        </w:rPr>
        <w:t>-202</w:t>
      </w:r>
      <w:r w:rsidR="0032543F" w:rsidRPr="000163CA">
        <w:rPr>
          <w:sz w:val="22"/>
        </w:rPr>
        <w:t>2</w:t>
      </w:r>
      <w:r w:rsidRPr="000163CA">
        <w:rPr>
          <w:sz w:val="22"/>
        </w:rPr>
        <w:t>.</w:t>
      </w:r>
    </w:p>
    <w:p w14:paraId="2D9E9763" w14:textId="77777777" w:rsidR="0012481E" w:rsidRPr="000163CA" w:rsidRDefault="0012481E" w:rsidP="0012481E">
      <w:pPr>
        <w:rPr>
          <w:sz w:val="22"/>
        </w:rPr>
      </w:pPr>
    </w:p>
    <w:p w14:paraId="56075FEA" w14:textId="2482164F" w:rsidR="00DD6D8B" w:rsidRPr="000163CA" w:rsidRDefault="00DD6D8B" w:rsidP="00DD6D8B">
      <w:pPr>
        <w:ind w:left="720"/>
        <w:rPr>
          <w:sz w:val="22"/>
        </w:rPr>
      </w:pPr>
      <w:r w:rsidRPr="000163CA">
        <w:rPr>
          <w:sz w:val="22"/>
        </w:rPr>
        <w:t>Co-Primary Investigator, “A Chance for Equality in Health?  Transgenerational Epigenetics and Ancestral Environmental Exposures,” John Templeton Foundation (P. Allard, PI) 2017-2020.</w:t>
      </w:r>
    </w:p>
    <w:p w14:paraId="73F78658" w14:textId="77777777" w:rsidR="00DD6D8B" w:rsidRPr="000163CA" w:rsidRDefault="00DD6D8B" w:rsidP="00DD6D8B">
      <w:pPr>
        <w:ind w:left="720"/>
        <w:rPr>
          <w:sz w:val="22"/>
        </w:rPr>
      </w:pPr>
    </w:p>
    <w:p w14:paraId="79E9E536" w14:textId="4D85D3A6" w:rsidR="00DD6D8B" w:rsidRPr="000163CA" w:rsidRDefault="00DD6D8B" w:rsidP="00DD6D8B">
      <w:pPr>
        <w:ind w:left="720"/>
        <w:rPr>
          <w:sz w:val="22"/>
        </w:rPr>
      </w:pPr>
      <w:r w:rsidRPr="000163CA">
        <w:rPr>
          <w:sz w:val="22"/>
        </w:rPr>
        <w:t>Co-organizer, Brocher Foundation Conference Grant: “War: The Beginning and Ending of Antibiotics?”  Hermance, Switzerland, November 2018</w:t>
      </w:r>
      <w:r w:rsidR="006F780A" w:rsidRPr="000163CA">
        <w:rPr>
          <w:sz w:val="22"/>
        </w:rPr>
        <w:t>.</w:t>
      </w:r>
    </w:p>
    <w:p w14:paraId="1D0B4394" w14:textId="77777777" w:rsidR="00DD6D8B" w:rsidRPr="000163CA" w:rsidRDefault="00DD6D8B" w:rsidP="00DD6D8B">
      <w:pPr>
        <w:ind w:left="720"/>
        <w:rPr>
          <w:sz w:val="22"/>
        </w:rPr>
      </w:pPr>
    </w:p>
    <w:p w14:paraId="542C3B16" w14:textId="77777777" w:rsidR="00DD6D8B" w:rsidRPr="000163CA" w:rsidRDefault="00DD6D8B" w:rsidP="00DD6D8B">
      <w:pPr>
        <w:ind w:left="720"/>
        <w:rPr>
          <w:sz w:val="22"/>
        </w:rPr>
      </w:pPr>
      <w:r w:rsidRPr="000163CA">
        <w:rPr>
          <w:sz w:val="22"/>
        </w:rPr>
        <w:t>Primary Investigator (Postdoctoral Mentor), “The Impact of Big Data on the Science of Metabolism,” NSF, Science and Technology Studies Section, 2014-2016.</w:t>
      </w:r>
    </w:p>
    <w:p w14:paraId="3FE3AF48" w14:textId="77777777" w:rsidR="00DD6D8B" w:rsidRPr="000163CA" w:rsidRDefault="00DD6D8B" w:rsidP="00DD6D8B">
      <w:pPr>
        <w:ind w:left="720"/>
        <w:contextualSpacing/>
        <w:rPr>
          <w:sz w:val="22"/>
        </w:rPr>
      </w:pPr>
    </w:p>
    <w:p w14:paraId="312B5EE8" w14:textId="77777777" w:rsidR="00DD6D8B" w:rsidRPr="000163CA" w:rsidRDefault="00DD6D8B" w:rsidP="00DD6D8B">
      <w:pPr>
        <w:ind w:left="720"/>
        <w:rPr>
          <w:sz w:val="22"/>
        </w:rPr>
      </w:pPr>
      <w:r w:rsidRPr="000163CA">
        <w:rPr>
          <w:sz w:val="22"/>
        </w:rPr>
        <w:t>Primary Investigator, “From Messenger to Signal:  Metabolic Hormones and the Rise of the Signal Concept in the Life Sciences,” NSF, Science and Technology Studies Section, 2012-2014.</w:t>
      </w:r>
    </w:p>
    <w:p w14:paraId="67E4BCB3" w14:textId="77777777" w:rsidR="00DD6D8B" w:rsidRPr="000163CA" w:rsidRDefault="00DD6D8B" w:rsidP="00DD6D8B">
      <w:pPr>
        <w:contextualSpacing/>
        <w:rPr>
          <w:sz w:val="22"/>
        </w:rPr>
      </w:pPr>
    </w:p>
    <w:p w14:paraId="4D2817BD" w14:textId="1B67CB7B" w:rsidR="00DD6D8B" w:rsidRPr="000163CA" w:rsidRDefault="00DD6D8B" w:rsidP="00DD6D8B">
      <w:pPr>
        <w:ind w:left="720"/>
        <w:rPr>
          <w:sz w:val="22"/>
        </w:rPr>
      </w:pPr>
      <w:r w:rsidRPr="000163CA">
        <w:rPr>
          <w:sz w:val="22"/>
        </w:rPr>
        <w:t>Co-Primary Investigator (US Partner)</w:t>
      </w:r>
      <w:r w:rsidR="000163CA">
        <w:rPr>
          <w:sz w:val="22"/>
        </w:rPr>
        <w:t xml:space="preserve"> </w:t>
      </w:r>
      <w:r w:rsidRPr="000163CA">
        <w:rPr>
          <w:sz w:val="22"/>
        </w:rPr>
        <w:t>“ 21</w:t>
      </w:r>
      <w:r w:rsidRPr="000163CA">
        <w:rPr>
          <w:sz w:val="22"/>
          <w:vertAlign w:val="superscript"/>
        </w:rPr>
        <w:t>st</w:t>
      </w:r>
      <w:r w:rsidRPr="000163CA">
        <w:rPr>
          <w:sz w:val="22"/>
        </w:rPr>
        <w:t xml:space="preserve"> Century Cuisine, Nutrition and Genetics in the United States and France,” Partner University Fund, 2009-2011. </w:t>
      </w:r>
    </w:p>
    <w:p w14:paraId="1623790A" w14:textId="77777777" w:rsidR="00DD6D8B" w:rsidRPr="000163CA" w:rsidRDefault="00DD6D8B" w:rsidP="00DD6D8B">
      <w:pPr>
        <w:ind w:left="720"/>
        <w:rPr>
          <w:sz w:val="22"/>
        </w:rPr>
      </w:pPr>
    </w:p>
    <w:p w14:paraId="69E74421" w14:textId="77777777" w:rsidR="00DD6D8B" w:rsidRPr="000163CA" w:rsidRDefault="00DD6D8B" w:rsidP="00DD6D8B">
      <w:pPr>
        <w:ind w:left="720"/>
        <w:rPr>
          <w:sz w:val="22"/>
        </w:rPr>
      </w:pPr>
      <w:r w:rsidRPr="000163CA">
        <w:rPr>
          <w:sz w:val="22"/>
        </w:rPr>
        <w:t xml:space="preserve">Primary Investigator, “Mandatory Folic Acid Fortification of Staple Foods in the United States:  Nutrition Policy and the Food Supply,” Faculty Research Fellowship, UCLA Center for American Politics and Public Policy, 2009-2010.  </w:t>
      </w:r>
    </w:p>
    <w:p w14:paraId="682D9B79" w14:textId="77777777" w:rsidR="00DD6D8B" w:rsidRPr="000163CA" w:rsidRDefault="00DD6D8B" w:rsidP="00DD6D8B">
      <w:pPr>
        <w:ind w:left="720"/>
        <w:rPr>
          <w:sz w:val="22"/>
        </w:rPr>
      </w:pPr>
    </w:p>
    <w:p w14:paraId="38B269F8" w14:textId="77777777" w:rsidR="00DD6D8B" w:rsidRPr="000163CA" w:rsidRDefault="00DD6D8B" w:rsidP="00DD6D8B">
      <w:pPr>
        <w:ind w:left="720"/>
        <w:rPr>
          <w:sz w:val="22"/>
        </w:rPr>
      </w:pPr>
      <w:r w:rsidRPr="000163CA">
        <w:rPr>
          <w:sz w:val="22"/>
        </w:rPr>
        <w:t xml:space="preserve">Primary Investigator, “Epigenetics and the Molecular Politics of Maternal Care,” Faculty Seed Development Grant, UCLA Center for the Study of Women, 2009-2010.  </w:t>
      </w:r>
    </w:p>
    <w:p w14:paraId="404D7DCC" w14:textId="77777777" w:rsidR="00DD6D8B" w:rsidRPr="000163CA" w:rsidRDefault="00DD6D8B" w:rsidP="00735540">
      <w:pPr>
        <w:rPr>
          <w:b/>
        </w:rPr>
      </w:pPr>
    </w:p>
    <w:p w14:paraId="784AFD1E" w14:textId="02C2AB46" w:rsidR="00DD6D8B" w:rsidRPr="000163CA" w:rsidRDefault="00DD6D8B" w:rsidP="008A0A12">
      <w:pPr>
        <w:ind w:left="720"/>
        <w:rPr>
          <w:sz w:val="22"/>
        </w:rPr>
      </w:pPr>
      <w:r w:rsidRPr="000163CA">
        <w:rPr>
          <w:sz w:val="22"/>
        </w:rPr>
        <w:t xml:space="preserve">Co-Primary Investigator, “Nanotechnology:  Content and Context,” Nanotechnology Undergraduate Education Initiative, NSF, 2004.  </w:t>
      </w:r>
    </w:p>
    <w:p w14:paraId="64FF57B2" w14:textId="77777777" w:rsidR="00710E92" w:rsidRPr="000163CA" w:rsidRDefault="00710E92" w:rsidP="00735540">
      <w:pPr>
        <w:rPr>
          <w:b/>
        </w:rPr>
      </w:pPr>
    </w:p>
    <w:p w14:paraId="046BF251" w14:textId="10E2B9D2" w:rsidR="00735540" w:rsidRPr="000163CA" w:rsidRDefault="00861D2B" w:rsidP="00735540">
      <w:pPr>
        <w:rPr>
          <w:b/>
        </w:rPr>
      </w:pPr>
      <w:r w:rsidRPr="000163CA">
        <w:rPr>
          <w:b/>
        </w:rPr>
        <w:t>Classes Taught</w:t>
      </w:r>
    </w:p>
    <w:p w14:paraId="3C3BD116" w14:textId="77777777" w:rsidR="00735540" w:rsidRPr="000163CA" w:rsidRDefault="00735540" w:rsidP="00735540">
      <w:pPr>
        <w:rPr>
          <w:sz w:val="22"/>
        </w:rPr>
      </w:pP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  <w:r w:rsidRPr="000163CA">
        <w:rPr>
          <w:sz w:val="22"/>
        </w:rPr>
        <w:tab/>
      </w:r>
    </w:p>
    <w:p w14:paraId="0F60D860" w14:textId="53174B9C" w:rsidR="00F25FF7" w:rsidRPr="000163CA" w:rsidRDefault="00F25FF7" w:rsidP="00735540">
      <w:pPr>
        <w:ind w:left="720"/>
        <w:rPr>
          <w:sz w:val="22"/>
        </w:rPr>
      </w:pPr>
      <w:r w:rsidRPr="000163CA">
        <w:rPr>
          <w:sz w:val="22"/>
        </w:rPr>
        <w:t>Sleep and Society (Sociology 180D)</w:t>
      </w:r>
    </w:p>
    <w:p w14:paraId="5DD113A7" w14:textId="2E3A5879" w:rsidR="00735540" w:rsidRPr="000163CA" w:rsidRDefault="00735540" w:rsidP="00735540">
      <w:pPr>
        <w:ind w:left="720"/>
        <w:rPr>
          <w:sz w:val="22"/>
        </w:rPr>
      </w:pPr>
      <w:r w:rsidRPr="000163CA">
        <w:rPr>
          <w:sz w:val="22"/>
        </w:rPr>
        <w:t>Integrative Approaches to Human Biology and Society:  Introduction to the Major (</w:t>
      </w:r>
      <w:proofErr w:type="spellStart"/>
      <w:r w:rsidRPr="000163CA">
        <w:rPr>
          <w:sz w:val="22"/>
        </w:rPr>
        <w:t>SocGen</w:t>
      </w:r>
      <w:proofErr w:type="spellEnd"/>
      <w:r w:rsidRPr="000163CA">
        <w:rPr>
          <w:sz w:val="22"/>
        </w:rPr>
        <w:t xml:space="preserve"> 5) </w:t>
      </w:r>
    </w:p>
    <w:p w14:paraId="38EBE5A1" w14:textId="77777777" w:rsidR="00EE334E" w:rsidRPr="000163CA" w:rsidRDefault="00EE334E" w:rsidP="00735540">
      <w:pPr>
        <w:ind w:left="720"/>
        <w:rPr>
          <w:sz w:val="22"/>
        </w:rPr>
      </w:pPr>
      <w:r w:rsidRPr="000163CA">
        <w:rPr>
          <w:sz w:val="22"/>
        </w:rPr>
        <w:t>Stress: Physiology, Biology, and Social Inequality (</w:t>
      </w:r>
      <w:proofErr w:type="spellStart"/>
      <w:r w:rsidRPr="000163CA">
        <w:rPr>
          <w:sz w:val="22"/>
        </w:rPr>
        <w:t>SocGen</w:t>
      </w:r>
      <w:proofErr w:type="spellEnd"/>
      <w:r w:rsidRPr="000163CA">
        <w:rPr>
          <w:sz w:val="22"/>
        </w:rPr>
        <w:t xml:space="preserve"> 180)</w:t>
      </w:r>
    </w:p>
    <w:p w14:paraId="4CD523E9" w14:textId="1411670E" w:rsidR="00735540" w:rsidRPr="000163CA" w:rsidRDefault="00735540">
      <w:pPr>
        <w:ind w:firstLine="720"/>
        <w:rPr>
          <w:sz w:val="22"/>
        </w:rPr>
      </w:pPr>
      <w:r w:rsidRPr="000163CA">
        <w:rPr>
          <w:sz w:val="22"/>
        </w:rPr>
        <w:t xml:space="preserve">Politics of Reproduction (Sociology M164) </w:t>
      </w:r>
    </w:p>
    <w:p w14:paraId="27CF73FE" w14:textId="77777777" w:rsidR="00735540" w:rsidRPr="000163CA" w:rsidRDefault="00735540">
      <w:pPr>
        <w:ind w:firstLine="720"/>
        <w:rPr>
          <w:sz w:val="22"/>
        </w:rPr>
      </w:pPr>
      <w:r w:rsidRPr="000163CA">
        <w:rPr>
          <w:sz w:val="22"/>
        </w:rPr>
        <w:t>Biotechnology and Society (</w:t>
      </w:r>
      <w:proofErr w:type="spellStart"/>
      <w:r w:rsidRPr="000163CA">
        <w:rPr>
          <w:sz w:val="22"/>
        </w:rPr>
        <w:t>SocGen</w:t>
      </w:r>
      <w:proofErr w:type="spellEnd"/>
      <w:r w:rsidRPr="000163CA">
        <w:rPr>
          <w:sz w:val="22"/>
        </w:rPr>
        <w:t xml:space="preserve"> 130/Soc180E)</w:t>
      </w:r>
    </w:p>
    <w:p w14:paraId="5CA1A2A6" w14:textId="337EAB58" w:rsidR="00735540" w:rsidRPr="000163CA" w:rsidRDefault="00AE0805" w:rsidP="00AE0805">
      <w:pPr>
        <w:ind w:left="720"/>
        <w:rPr>
          <w:sz w:val="22"/>
        </w:rPr>
      </w:pPr>
      <w:r w:rsidRPr="000163CA">
        <w:rPr>
          <w:sz w:val="22"/>
        </w:rPr>
        <w:t>Eating Society: The Science and Politics of Food from Individual to Planetary Health (Soc/</w:t>
      </w:r>
      <w:proofErr w:type="spellStart"/>
      <w:r w:rsidRPr="000163CA">
        <w:rPr>
          <w:sz w:val="22"/>
        </w:rPr>
        <w:t>SocGen</w:t>
      </w:r>
      <w:proofErr w:type="spellEnd"/>
      <w:r w:rsidRPr="000163CA">
        <w:rPr>
          <w:sz w:val="22"/>
        </w:rPr>
        <w:t>/Food Studies M136)</w:t>
      </w:r>
    </w:p>
    <w:p w14:paraId="3FE9B02B" w14:textId="77777777" w:rsidR="00735540" w:rsidRPr="000163CA" w:rsidRDefault="00735540">
      <w:pPr>
        <w:ind w:firstLine="720"/>
        <w:rPr>
          <w:sz w:val="22"/>
        </w:rPr>
      </w:pPr>
      <w:r w:rsidRPr="000163CA">
        <w:rPr>
          <w:sz w:val="22"/>
        </w:rPr>
        <w:t xml:space="preserve">Food and Science (Fiat Lux </w:t>
      </w:r>
      <w:proofErr w:type="spellStart"/>
      <w:r w:rsidRPr="000163CA">
        <w:rPr>
          <w:sz w:val="22"/>
        </w:rPr>
        <w:t>SocGen</w:t>
      </w:r>
      <w:proofErr w:type="spellEnd"/>
      <w:r w:rsidRPr="000163CA">
        <w:rPr>
          <w:sz w:val="22"/>
        </w:rPr>
        <w:t xml:space="preserve"> 19)</w:t>
      </w:r>
    </w:p>
    <w:p w14:paraId="031830C0" w14:textId="77777777" w:rsidR="00735540" w:rsidRPr="000163CA" w:rsidRDefault="00975B92" w:rsidP="00735540">
      <w:pPr>
        <w:ind w:left="720"/>
        <w:rPr>
          <w:sz w:val="22"/>
        </w:rPr>
      </w:pPr>
      <w:r w:rsidRPr="000163CA">
        <w:rPr>
          <w:sz w:val="22"/>
        </w:rPr>
        <w:t>Food, Medicine and Politics (Sociology</w:t>
      </w:r>
      <w:r w:rsidR="00735540" w:rsidRPr="000163CA">
        <w:rPr>
          <w:sz w:val="22"/>
        </w:rPr>
        <w:t xml:space="preserve"> 19) </w:t>
      </w:r>
    </w:p>
    <w:p w14:paraId="5212E208" w14:textId="77777777" w:rsidR="00735540" w:rsidRPr="000163CA" w:rsidRDefault="00735540">
      <w:pPr>
        <w:ind w:left="720"/>
        <w:rPr>
          <w:sz w:val="22"/>
        </w:rPr>
      </w:pPr>
      <w:r w:rsidRPr="000163CA">
        <w:rPr>
          <w:sz w:val="22"/>
        </w:rPr>
        <w:t>Biopolitics and Its Disconte</w:t>
      </w:r>
      <w:r w:rsidR="00975B92" w:rsidRPr="000163CA">
        <w:rPr>
          <w:sz w:val="22"/>
        </w:rPr>
        <w:t>nts (graduate seminar, Sociology 285</w:t>
      </w:r>
      <w:r w:rsidRPr="000163CA">
        <w:rPr>
          <w:sz w:val="22"/>
        </w:rPr>
        <w:t>)</w:t>
      </w:r>
    </w:p>
    <w:p w14:paraId="39763429" w14:textId="77777777" w:rsidR="007B3557" w:rsidRPr="000163CA" w:rsidRDefault="007B3557" w:rsidP="007B3557">
      <w:pPr>
        <w:ind w:firstLine="720"/>
        <w:rPr>
          <w:sz w:val="22"/>
        </w:rPr>
      </w:pPr>
      <w:r w:rsidRPr="000163CA">
        <w:rPr>
          <w:sz w:val="22"/>
        </w:rPr>
        <w:t>Sociology in Technoscientific Ti</w:t>
      </w:r>
      <w:r w:rsidR="00975B92" w:rsidRPr="000163CA">
        <w:rPr>
          <w:sz w:val="22"/>
        </w:rPr>
        <w:t>mes (graduate seminar, Sociology 285</w:t>
      </w:r>
      <w:r w:rsidRPr="000163CA">
        <w:rPr>
          <w:sz w:val="22"/>
        </w:rPr>
        <w:t>)</w:t>
      </w:r>
    </w:p>
    <w:p w14:paraId="06BBDEEB" w14:textId="77777777" w:rsidR="0087727F" w:rsidRPr="000163CA" w:rsidRDefault="0087727F" w:rsidP="007B3557">
      <w:pPr>
        <w:ind w:firstLine="720"/>
        <w:rPr>
          <w:sz w:val="22"/>
        </w:rPr>
      </w:pPr>
      <w:r w:rsidRPr="000163CA">
        <w:rPr>
          <w:sz w:val="22"/>
        </w:rPr>
        <w:t>Introduction to Sociological Methods and Theory (graduate proseminar, Sociology 202)</w:t>
      </w:r>
    </w:p>
    <w:p w14:paraId="6D6B7671" w14:textId="3EC1BBF8" w:rsidR="009F4C17" w:rsidRPr="000163CA" w:rsidRDefault="009F4C17" w:rsidP="007B3557">
      <w:pPr>
        <w:ind w:firstLine="720"/>
        <w:rPr>
          <w:sz w:val="22"/>
        </w:rPr>
      </w:pPr>
      <w:r w:rsidRPr="000163CA">
        <w:rPr>
          <w:sz w:val="22"/>
        </w:rPr>
        <w:t>The Anthropocene in the Cell (Graduate Masterclass, King’s College London June 2019)</w:t>
      </w:r>
    </w:p>
    <w:p w14:paraId="11AB2AE7" w14:textId="181F542E" w:rsidR="009E319C" w:rsidRPr="000163CA" w:rsidRDefault="009E319C" w:rsidP="009E319C">
      <w:pPr>
        <w:ind w:firstLine="720"/>
        <w:rPr>
          <w:color w:val="000000"/>
          <w:sz w:val="22"/>
          <w:szCs w:val="22"/>
        </w:rPr>
      </w:pPr>
      <w:r w:rsidRPr="000163CA">
        <w:rPr>
          <w:color w:val="000000"/>
          <w:sz w:val="22"/>
          <w:szCs w:val="22"/>
        </w:rPr>
        <w:t>Social Science for the Anthropocene: Research in Catastrophic Times (grad seminar, Soc 285)</w:t>
      </w:r>
    </w:p>
    <w:p w14:paraId="6E99AA18" w14:textId="1B7CDDC9" w:rsidR="009E319C" w:rsidRDefault="009E319C" w:rsidP="002278EC">
      <w:pPr>
        <w:ind w:left="720"/>
        <w:rPr>
          <w:color w:val="000000"/>
          <w:sz w:val="22"/>
          <w:szCs w:val="22"/>
        </w:rPr>
      </w:pPr>
      <w:r w:rsidRPr="000163CA">
        <w:rPr>
          <w:color w:val="000000"/>
          <w:sz w:val="22"/>
          <w:szCs w:val="22"/>
        </w:rPr>
        <w:lastRenderedPageBreak/>
        <w:t xml:space="preserve">Sociology Meets Climate Change: </w:t>
      </w:r>
      <w:r w:rsidR="002278EC" w:rsidRPr="000163CA">
        <w:rPr>
          <w:color w:val="000000"/>
          <w:sz w:val="22"/>
          <w:szCs w:val="22"/>
        </w:rPr>
        <w:t>Studying Reproduction, Environments, and Human Communities in Changing Times (Sociology 191V)</w:t>
      </w:r>
    </w:p>
    <w:p w14:paraId="0481208E" w14:textId="0FC7473A" w:rsidR="004530D6" w:rsidRPr="000163CA" w:rsidRDefault="004530D6" w:rsidP="002278EC">
      <w:pPr>
        <w:ind w:left="720"/>
        <w:rPr>
          <w:sz w:val="22"/>
          <w:szCs w:val="22"/>
        </w:rPr>
      </w:pPr>
      <w:r>
        <w:rPr>
          <w:color w:val="000000"/>
          <w:sz w:val="22"/>
          <w:szCs w:val="22"/>
        </w:rPr>
        <w:t>Sociology of Nutrition (Sociology 180)</w:t>
      </w:r>
    </w:p>
    <w:p w14:paraId="517FDF40" w14:textId="77777777" w:rsidR="0012481E" w:rsidRPr="000163CA" w:rsidRDefault="0012481E" w:rsidP="009072AE">
      <w:pPr>
        <w:pStyle w:val="Heading1"/>
        <w:jc w:val="both"/>
        <w:rPr>
          <w:rFonts w:ascii="Times New Roman" w:hAnsi="Times New Roman"/>
          <w:szCs w:val="24"/>
        </w:rPr>
      </w:pPr>
    </w:p>
    <w:p w14:paraId="3A0A741F" w14:textId="24F1A6E3" w:rsidR="006F2BC6" w:rsidRPr="000163CA" w:rsidRDefault="00735540" w:rsidP="006F2BC6">
      <w:pPr>
        <w:pStyle w:val="Heading1"/>
        <w:jc w:val="both"/>
        <w:rPr>
          <w:rFonts w:ascii="Times New Roman" w:hAnsi="Times New Roman"/>
          <w:szCs w:val="24"/>
        </w:rPr>
      </w:pPr>
      <w:r w:rsidRPr="000163CA">
        <w:rPr>
          <w:rFonts w:ascii="Times New Roman" w:hAnsi="Times New Roman"/>
          <w:szCs w:val="24"/>
        </w:rPr>
        <w:t>Keynote</w:t>
      </w:r>
      <w:r w:rsidR="00975B92" w:rsidRPr="000163CA">
        <w:rPr>
          <w:rFonts w:ascii="Times New Roman" w:hAnsi="Times New Roman"/>
          <w:szCs w:val="24"/>
        </w:rPr>
        <w:t xml:space="preserve">s </w:t>
      </w:r>
      <w:r w:rsidR="000B2EA7" w:rsidRPr="000163CA">
        <w:rPr>
          <w:rFonts w:ascii="Times New Roman" w:hAnsi="Times New Roman"/>
          <w:szCs w:val="24"/>
        </w:rPr>
        <w:t>and Invited Lecture</w:t>
      </w:r>
      <w:r w:rsidR="00C5539B" w:rsidRPr="000163CA">
        <w:rPr>
          <w:rFonts w:ascii="Times New Roman" w:hAnsi="Times New Roman"/>
          <w:szCs w:val="24"/>
        </w:rPr>
        <w:t>s (20</w:t>
      </w:r>
      <w:r w:rsidR="00625DA2">
        <w:rPr>
          <w:rFonts w:ascii="Times New Roman" w:hAnsi="Times New Roman"/>
          <w:szCs w:val="24"/>
        </w:rPr>
        <w:t>20</w:t>
      </w:r>
      <w:r w:rsidR="00E376A1" w:rsidRPr="000163CA">
        <w:rPr>
          <w:rFonts w:ascii="Times New Roman" w:hAnsi="Times New Roman"/>
          <w:szCs w:val="24"/>
        </w:rPr>
        <w:t>-202</w:t>
      </w:r>
      <w:r w:rsidR="00625DA2">
        <w:rPr>
          <w:rFonts w:ascii="Times New Roman" w:hAnsi="Times New Roman"/>
          <w:szCs w:val="24"/>
        </w:rPr>
        <w:t>5</w:t>
      </w:r>
      <w:r w:rsidRPr="000163CA">
        <w:rPr>
          <w:rFonts w:ascii="Times New Roman" w:hAnsi="Times New Roman"/>
          <w:szCs w:val="24"/>
        </w:rPr>
        <w:t>)</w:t>
      </w:r>
    </w:p>
    <w:p w14:paraId="3B5E4579" w14:textId="036B5A91" w:rsidR="00FD22EF" w:rsidRDefault="00FD22EF" w:rsidP="00625DA2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“Eat, Grow, Oxidize, Phosphorylate: Antioxidants and Enzymes in the Remaking of Animal Metabolism in the 20</w:t>
      </w:r>
      <w:r w:rsidRPr="00FD22EF">
        <w:rPr>
          <w:rStyle w:val="normaltextrun"/>
          <w:sz w:val="22"/>
          <w:szCs w:val="22"/>
          <w:vertAlign w:val="superscript"/>
        </w:rPr>
        <w:t>th</w:t>
      </w:r>
      <w:r>
        <w:rPr>
          <w:rStyle w:val="normaltextrun"/>
          <w:sz w:val="22"/>
          <w:szCs w:val="22"/>
        </w:rPr>
        <w:t xml:space="preserve"> Century,” Historicizing Farm Animals workshop, </w:t>
      </w:r>
      <w:proofErr w:type="spellStart"/>
      <w:r>
        <w:rPr>
          <w:rStyle w:val="normaltextrun"/>
          <w:sz w:val="22"/>
          <w:szCs w:val="22"/>
        </w:rPr>
        <w:t>Institut</w:t>
      </w:r>
      <w:proofErr w:type="spellEnd"/>
      <w:r>
        <w:rPr>
          <w:rStyle w:val="normaltextrun"/>
          <w:sz w:val="22"/>
          <w:szCs w:val="22"/>
        </w:rPr>
        <w:t xml:space="preserve"> für </w:t>
      </w:r>
      <w:proofErr w:type="spellStart"/>
      <w:r>
        <w:rPr>
          <w:rStyle w:val="normaltextrun"/>
          <w:sz w:val="22"/>
          <w:szCs w:val="22"/>
        </w:rPr>
        <w:t>Biomedizinische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Ethik</w:t>
      </w:r>
      <w:proofErr w:type="spellEnd"/>
      <w:r>
        <w:rPr>
          <w:rStyle w:val="normaltextrun"/>
          <w:sz w:val="22"/>
          <w:szCs w:val="22"/>
        </w:rPr>
        <w:t xml:space="preserve"> un </w:t>
      </w:r>
      <w:proofErr w:type="spellStart"/>
      <w:r>
        <w:rPr>
          <w:rStyle w:val="normaltextrun"/>
          <w:sz w:val="22"/>
          <w:szCs w:val="22"/>
        </w:rPr>
        <w:t>Medizingeschichte</w:t>
      </w:r>
      <w:proofErr w:type="spellEnd"/>
      <w:r>
        <w:rPr>
          <w:rStyle w:val="normaltextrun"/>
          <w:sz w:val="22"/>
          <w:szCs w:val="22"/>
        </w:rPr>
        <w:t xml:space="preserve">, </w:t>
      </w:r>
      <w:proofErr w:type="spellStart"/>
      <w:r>
        <w:rPr>
          <w:rStyle w:val="normaltextrun"/>
          <w:sz w:val="22"/>
          <w:szCs w:val="22"/>
        </w:rPr>
        <w:t>Univerity</w:t>
      </w:r>
      <w:proofErr w:type="spellEnd"/>
      <w:r>
        <w:rPr>
          <w:rStyle w:val="normaltextrun"/>
          <w:sz w:val="22"/>
          <w:szCs w:val="22"/>
        </w:rPr>
        <w:t xml:space="preserve"> of Zurich, June 2025.</w:t>
      </w:r>
    </w:p>
    <w:p w14:paraId="4180EA50" w14:textId="422E0E2D" w:rsidR="00FD22EF" w:rsidRDefault="00FD22EF" w:rsidP="00FD22EF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“The Biology of Mass Production? Using Data and Methods from 20</w:t>
      </w:r>
      <w:r w:rsidRPr="00FD22EF">
        <w:rPr>
          <w:rStyle w:val="normaltextrun"/>
          <w:sz w:val="22"/>
          <w:szCs w:val="22"/>
          <w:vertAlign w:val="superscript"/>
        </w:rPr>
        <w:t>th</w:t>
      </w:r>
      <w:r>
        <w:rPr>
          <w:rStyle w:val="normaltextrun"/>
          <w:sz w:val="22"/>
          <w:szCs w:val="22"/>
        </w:rPr>
        <w:t xml:space="preserve"> Century Social History in the Study of Anthropogenic Life,” Transdisciplinary Perspectives on One Health, University of Greifswald, June 2025.</w:t>
      </w:r>
    </w:p>
    <w:p w14:paraId="524EF69B" w14:textId="2A9C193C" w:rsidR="00017904" w:rsidRDefault="00017904" w:rsidP="00625DA2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“Distilled, Emulsified, Suspended: On Viscosity and Time in the Metabolism of Mass Production,” Metabolic Futures Workshop, Akademie Schloss Solitude, Stuttgart, April 2025.</w:t>
      </w:r>
    </w:p>
    <w:p w14:paraId="56C0924B" w14:textId="3C598BA4" w:rsidR="00F35B33" w:rsidRDefault="00F35B33" w:rsidP="00625DA2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“The Biology of Mass Production?  Methods and Questions for the Study of Anthropogenic Life,” Department of Ecology and Evolutionary Biology, Princeton, March 2025.  </w:t>
      </w:r>
    </w:p>
    <w:p w14:paraId="69579CBF" w14:textId="25E4D4B3" w:rsidR="00625DA2" w:rsidRDefault="00625DA2" w:rsidP="00625DA2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“Enzyme Power,” STS Methods Lab, TIK Centre for Technology, Innovation and Culture, University of Oslo, February 7, 2025.</w:t>
      </w:r>
    </w:p>
    <w:p w14:paraId="37BB77A7" w14:textId="4C440A9A" w:rsidR="004B1F3D" w:rsidRDefault="004B1F3D" w:rsidP="004B1F3D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“On Saving the Planet with Proteins: The Historical Significance of Shifting Biological Engineering into Post-Translational Space-Time,” Max Planck Institute for the History of Science, Berlin, October 2024.</w:t>
      </w:r>
    </w:p>
    <w:p w14:paraId="1B1D4471" w14:textId="49187EBE" w:rsidR="00136CC2" w:rsidRDefault="00136CC2" w:rsidP="006F2BC6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“Ultra</w:t>
      </w:r>
      <w:r w:rsidR="00230EA7">
        <w:rPr>
          <w:rStyle w:val="normaltextrun"/>
          <w:sz w:val="22"/>
          <w:szCs w:val="22"/>
        </w:rPr>
        <w:t xml:space="preserve"> P</w:t>
      </w:r>
      <w:r>
        <w:rPr>
          <w:rStyle w:val="normaltextrun"/>
          <w:sz w:val="22"/>
          <w:szCs w:val="22"/>
        </w:rPr>
        <w:t>rocessed Aesthetics?  A Short History of Viscosity, Extrusion, and Emulsification,” Material Culture Forum, Department of History, Cambridge University, October 2024.</w:t>
      </w:r>
    </w:p>
    <w:p w14:paraId="5B72F868" w14:textId="0E2ACD93" w:rsidR="006F2BC6" w:rsidRPr="000163CA" w:rsidRDefault="006F2BC6" w:rsidP="006F2BC6">
      <w:pPr>
        <w:pStyle w:val="paragraph"/>
        <w:ind w:left="720"/>
        <w:textAlignment w:val="baseline"/>
        <w:rPr>
          <w:color w:val="000000"/>
          <w:sz w:val="22"/>
          <w:szCs w:val="22"/>
        </w:rPr>
      </w:pPr>
      <w:r w:rsidRPr="000163CA">
        <w:rPr>
          <w:rStyle w:val="normaltextrun"/>
          <w:sz w:val="22"/>
          <w:szCs w:val="22"/>
        </w:rPr>
        <w:t xml:space="preserve">“The Shift-worker as Model Organism: Sugar and Time in the Metabolic Body,” </w:t>
      </w:r>
      <w:r w:rsidR="00F94E90" w:rsidRPr="000163CA">
        <w:rPr>
          <w:rStyle w:val="normaltextrun"/>
          <w:sz w:val="22"/>
          <w:szCs w:val="22"/>
        </w:rPr>
        <w:t xml:space="preserve">Urban </w:t>
      </w:r>
      <w:r w:rsidRPr="000163CA">
        <w:rPr>
          <w:rStyle w:val="normaltextrun"/>
          <w:sz w:val="22"/>
          <w:szCs w:val="22"/>
        </w:rPr>
        <w:t>Ecologies and Infrastruct</w:t>
      </w:r>
      <w:r w:rsidR="00F94E90" w:rsidRPr="000163CA">
        <w:rPr>
          <w:rStyle w:val="normaltextrun"/>
          <w:sz w:val="22"/>
          <w:szCs w:val="22"/>
        </w:rPr>
        <w:t>ural Geographies</w:t>
      </w:r>
      <w:r w:rsidRPr="000163CA">
        <w:rPr>
          <w:rStyle w:val="normaltextrun"/>
          <w:sz w:val="22"/>
          <w:szCs w:val="22"/>
        </w:rPr>
        <w:t>, Cambridge University, May 2024.</w:t>
      </w:r>
    </w:p>
    <w:p w14:paraId="78D8DD13" w14:textId="3E158A9A" w:rsidR="006F2BC6" w:rsidRPr="000163CA" w:rsidRDefault="006F2BC6" w:rsidP="006F2BC6">
      <w:pPr>
        <w:pStyle w:val="paragraph"/>
        <w:ind w:left="720"/>
        <w:textAlignment w:val="baseline"/>
        <w:rPr>
          <w:color w:val="000000"/>
          <w:sz w:val="22"/>
          <w:szCs w:val="22"/>
        </w:rPr>
      </w:pPr>
      <w:r w:rsidRPr="000163CA">
        <w:rPr>
          <w:color w:val="000000"/>
          <w:sz w:val="22"/>
          <w:szCs w:val="22"/>
        </w:rPr>
        <w:t>“Distilled, Extruded, Suspended: Lessons in Lifelikeness from the Metabolism of Mass Production,” Keynote, Politics of the Machines Aachen, RWTH Aachen, April 2024.</w:t>
      </w:r>
    </w:p>
    <w:p w14:paraId="7C3234EF" w14:textId="6A193EA5" w:rsidR="00E7598D" w:rsidRPr="000163CA" w:rsidRDefault="009D670D" w:rsidP="006F2BC6">
      <w:pPr>
        <w:pStyle w:val="paragraph"/>
        <w:ind w:left="720"/>
        <w:textAlignment w:val="baseline"/>
        <w:rPr>
          <w:rStyle w:val="normaltextrun"/>
          <w:color w:val="000000"/>
          <w:sz w:val="22"/>
          <w:szCs w:val="22"/>
        </w:rPr>
      </w:pPr>
      <w:r w:rsidRPr="000163CA">
        <w:rPr>
          <w:color w:val="000000"/>
          <w:sz w:val="22"/>
          <w:szCs w:val="22"/>
        </w:rPr>
        <w:t xml:space="preserve">“Emulsifiers, Gums and Clouding Agents: From the Mouthfeel of Capitalism to the Gelation of the Present,” Pembroke Center, Brown University; Technoscience Salon, University of Toronto, March 2024. </w:t>
      </w:r>
    </w:p>
    <w:p w14:paraId="318EC76B" w14:textId="5A3D494F" w:rsidR="00F071C3" w:rsidRPr="000163CA" w:rsidRDefault="00F071C3" w:rsidP="003E38B8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>“Food, Time, and Rancidity: An Antioxidant Perspective on Bodies and Things,” Spanish Pavilion Foodscapes Project, 18</w:t>
      </w:r>
      <w:r w:rsidRPr="000163CA">
        <w:rPr>
          <w:rStyle w:val="normaltextrun"/>
          <w:sz w:val="22"/>
          <w:szCs w:val="22"/>
          <w:vertAlign w:val="superscript"/>
        </w:rPr>
        <w:t>th</w:t>
      </w:r>
      <w:r w:rsidRPr="000163CA">
        <w:rPr>
          <w:rStyle w:val="normaltextrun"/>
          <w:sz w:val="22"/>
          <w:szCs w:val="22"/>
        </w:rPr>
        <w:t xml:space="preserve"> International Architecture Biennale</w:t>
      </w:r>
      <w:r w:rsidR="004F2433" w:rsidRPr="000163CA">
        <w:rPr>
          <w:rStyle w:val="normaltextrun"/>
          <w:sz w:val="22"/>
          <w:szCs w:val="22"/>
        </w:rPr>
        <w:t>, Venice, August 2023.</w:t>
      </w:r>
    </w:p>
    <w:p w14:paraId="2DB48CB4" w14:textId="4D852937" w:rsidR="00C176A1" w:rsidRPr="000163CA" w:rsidRDefault="00C176A1" w:rsidP="003E38B8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>“Social Science of Bioscience Today: State of the Field,” King’s College London, June 2023.</w:t>
      </w:r>
    </w:p>
    <w:p w14:paraId="3E9C7098" w14:textId="6D388E36" w:rsidR="00F25FF7" w:rsidRPr="000163CA" w:rsidRDefault="00F25FF7" w:rsidP="003E38B8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 xml:space="preserve">“Metabolism is not a Metaphor: </w:t>
      </w:r>
      <w:r w:rsidR="00E201DC" w:rsidRPr="000163CA">
        <w:rPr>
          <w:rStyle w:val="normaltextrun"/>
          <w:sz w:val="22"/>
          <w:szCs w:val="22"/>
        </w:rPr>
        <w:t xml:space="preserve">From Empirical Studies of Metabolic Power to Social Theory,” </w:t>
      </w:r>
      <w:proofErr w:type="spellStart"/>
      <w:r w:rsidR="00E201DC" w:rsidRPr="000163CA">
        <w:rPr>
          <w:rStyle w:val="normaltextrun"/>
          <w:sz w:val="22"/>
          <w:szCs w:val="22"/>
        </w:rPr>
        <w:t>Wellcome</w:t>
      </w:r>
      <w:proofErr w:type="spellEnd"/>
      <w:r w:rsidR="00E201DC" w:rsidRPr="000163CA">
        <w:rPr>
          <w:rStyle w:val="normaltextrun"/>
          <w:sz w:val="22"/>
          <w:szCs w:val="22"/>
        </w:rPr>
        <w:t xml:space="preserve"> Centre for Cultures and Environments of Health Annual Public Lecture, Exeter UK, June 2023.  </w:t>
      </w:r>
    </w:p>
    <w:p w14:paraId="688065D2" w14:textId="3FBC8739" w:rsidR="0098236B" w:rsidRPr="000163CA" w:rsidRDefault="0098236B" w:rsidP="003E38B8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lastRenderedPageBreak/>
        <w:t xml:space="preserve">“Compartmentalization in Theory: Boundedness, Integrity, and Organization in Microbiome and Mitochondrial Science and Ethics,” </w:t>
      </w:r>
      <w:proofErr w:type="spellStart"/>
      <w:r w:rsidRPr="000163CA">
        <w:rPr>
          <w:rStyle w:val="normaltextrun"/>
          <w:sz w:val="22"/>
          <w:szCs w:val="22"/>
        </w:rPr>
        <w:t>HealthXCross</w:t>
      </w:r>
      <w:proofErr w:type="spellEnd"/>
      <w:r w:rsidRPr="000163CA">
        <w:rPr>
          <w:rStyle w:val="normaltextrun"/>
          <w:sz w:val="22"/>
          <w:szCs w:val="22"/>
        </w:rPr>
        <w:t xml:space="preserve"> European Research Council grant launch, </w:t>
      </w:r>
      <w:proofErr w:type="spellStart"/>
      <w:r w:rsidRPr="000163CA">
        <w:rPr>
          <w:rStyle w:val="normaltextrun"/>
          <w:sz w:val="22"/>
          <w:szCs w:val="22"/>
        </w:rPr>
        <w:t>Ca’Foscari</w:t>
      </w:r>
      <w:proofErr w:type="spellEnd"/>
      <w:r w:rsidRPr="000163CA">
        <w:rPr>
          <w:rStyle w:val="normaltextrun"/>
          <w:sz w:val="22"/>
          <w:szCs w:val="22"/>
        </w:rPr>
        <w:t xml:space="preserve"> University of Venice, September 2022.</w:t>
      </w:r>
    </w:p>
    <w:p w14:paraId="776EFBB7" w14:textId="7E5A47C6" w:rsidR="00315C39" w:rsidRPr="000163CA" w:rsidRDefault="00315C39" w:rsidP="00315C39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>“</w:t>
      </w:r>
      <w:r w:rsidR="0025629C" w:rsidRPr="000163CA">
        <w:rPr>
          <w:rStyle w:val="normaltextrun"/>
          <w:sz w:val="22"/>
          <w:szCs w:val="22"/>
        </w:rPr>
        <w:t>Boundaries, Compartments, and the Importance of Being Separate Together,” Matters of Activity Cluster, Humboldt University, July 2022.</w:t>
      </w:r>
    </w:p>
    <w:p w14:paraId="06665825" w14:textId="6EB6D750" w:rsidR="00315C39" w:rsidRPr="000163CA" w:rsidRDefault="00315C39" w:rsidP="00315C39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>“Coming Home to Roost: Metabolism and Social Theory for the 21</w:t>
      </w:r>
      <w:r w:rsidRPr="000163CA">
        <w:rPr>
          <w:rStyle w:val="normaltextrun"/>
          <w:sz w:val="22"/>
          <w:szCs w:val="22"/>
          <w:vertAlign w:val="superscript"/>
        </w:rPr>
        <w:t>st</w:t>
      </w:r>
      <w:r w:rsidRPr="000163CA">
        <w:rPr>
          <w:rStyle w:val="normaltextrun"/>
          <w:sz w:val="22"/>
          <w:szCs w:val="22"/>
        </w:rPr>
        <w:t xml:space="preserve"> Century,” Metabolism Studies: Materiality and Relationality for the Anthropocene, University of Lyon, June 2022.</w:t>
      </w:r>
    </w:p>
    <w:p w14:paraId="41BDC4DE" w14:textId="4E394705" w:rsidR="006C4E9F" w:rsidRPr="000163CA" w:rsidRDefault="006C4E9F" w:rsidP="006C4E9F">
      <w:pPr>
        <w:ind w:left="720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 xml:space="preserve">“The Antioxidant and the Industrialization of Metabolism,” Transformation of Human-Environment Systems, Humboldt University, Berlin, May 2022. </w:t>
      </w:r>
    </w:p>
    <w:p w14:paraId="477A51E9" w14:textId="77777777" w:rsidR="006C4E9F" w:rsidRPr="000163CA" w:rsidRDefault="006C4E9F" w:rsidP="00336F99">
      <w:pPr>
        <w:ind w:left="720"/>
        <w:rPr>
          <w:rStyle w:val="normaltextrun"/>
          <w:sz w:val="22"/>
          <w:szCs w:val="22"/>
        </w:rPr>
      </w:pPr>
    </w:p>
    <w:p w14:paraId="2BBB9BC6" w14:textId="0374C84F" w:rsidR="0025629C" w:rsidRPr="000163CA" w:rsidRDefault="0025629C" w:rsidP="00336F99">
      <w:pPr>
        <w:ind w:left="720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 xml:space="preserve">“The Industrialization of Metabolism: Histories and Consequences,” Czech Academy of Sciences, Prague, May 2022.   </w:t>
      </w:r>
    </w:p>
    <w:p w14:paraId="4261C5EA" w14:textId="77777777" w:rsidR="0025629C" w:rsidRPr="000163CA" w:rsidRDefault="0025629C" w:rsidP="00336F99">
      <w:pPr>
        <w:ind w:left="720"/>
        <w:rPr>
          <w:rStyle w:val="normaltextrun"/>
          <w:sz w:val="22"/>
          <w:szCs w:val="22"/>
        </w:rPr>
      </w:pPr>
    </w:p>
    <w:p w14:paraId="6E10C477" w14:textId="5753BC0B" w:rsidR="00FA0DBC" w:rsidRPr="000163CA" w:rsidRDefault="00FA0DBC" w:rsidP="00336F99">
      <w:pPr>
        <w:ind w:left="720"/>
        <w:rPr>
          <w:sz w:val="22"/>
          <w:szCs w:val="22"/>
          <w:lang w:eastAsia="en-GB"/>
        </w:rPr>
      </w:pPr>
      <w:r w:rsidRPr="000163CA">
        <w:rPr>
          <w:rStyle w:val="normaltextrun"/>
          <w:sz w:val="22"/>
          <w:szCs w:val="22"/>
        </w:rPr>
        <w:t>“The Shift</w:t>
      </w:r>
      <w:r w:rsidR="00A16C33" w:rsidRPr="000163CA">
        <w:rPr>
          <w:rStyle w:val="normaltextrun"/>
          <w:sz w:val="22"/>
          <w:szCs w:val="22"/>
        </w:rPr>
        <w:t>-</w:t>
      </w:r>
      <w:r w:rsidRPr="000163CA">
        <w:rPr>
          <w:rStyle w:val="normaltextrun"/>
          <w:sz w:val="22"/>
          <w:szCs w:val="22"/>
        </w:rPr>
        <w:t>worker as Model Organism: Sugar and Time in the Epigenetic Body of Chronic Disease,”</w:t>
      </w:r>
      <w:r w:rsidR="00336F99" w:rsidRPr="000163CA">
        <w:rPr>
          <w:rStyle w:val="normaltextrun"/>
          <w:sz w:val="22"/>
          <w:szCs w:val="22"/>
        </w:rPr>
        <w:t xml:space="preserve"> </w:t>
      </w:r>
      <w:proofErr w:type="spellStart"/>
      <w:r w:rsidR="00336F99" w:rsidRPr="000163CA">
        <w:rPr>
          <w:color w:val="000000"/>
          <w:sz w:val="22"/>
          <w:szCs w:val="22"/>
          <w:lang w:eastAsia="en-GB"/>
        </w:rPr>
        <w:t>Institut</w:t>
      </w:r>
      <w:proofErr w:type="spellEnd"/>
      <w:r w:rsidR="00336F99" w:rsidRPr="000163CA">
        <w:rPr>
          <w:color w:val="000000"/>
          <w:sz w:val="22"/>
          <w:szCs w:val="22"/>
          <w:lang w:eastAsia="en-GB"/>
        </w:rPr>
        <w:t xml:space="preserve"> </w:t>
      </w:r>
      <w:proofErr w:type="spellStart"/>
      <w:r w:rsidR="00336F99" w:rsidRPr="000163CA">
        <w:rPr>
          <w:color w:val="000000"/>
          <w:sz w:val="22"/>
          <w:szCs w:val="22"/>
          <w:lang w:eastAsia="en-GB"/>
        </w:rPr>
        <w:t>d’Histoire</w:t>
      </w:r>
      <w:proofErr w:type="spellEnd"/>
      <w:r w:rsidR="00336F99" w:rsidRPr="000163CA">
        <w:rPr>
          <w:color w:val="000000"/>
          <w:sz w:val="22"/>
          <w:szCs w:val="22"/>
          <w:lang w:eastAsia="en-GB"/>
        </w:rPr>
        <w:t xml:space="preserve"> et de Philosophie des Sciences et des Techniques, Université Paris 1 Panthéon-Sorbonne, March 2022. </w:t>
      </w:r>
    </w:p>
    <w:p w14:paraId="572B2F3F" w14:textId="77777777" w:rsidR="00336F99" w:rsidRPr="000163CA" w:rsidRDefault="00336F99" w:rsidP="00336F99">
      <w:pPr>
        <w:ind w:left="720"/>
        <w:rPr>
          <w:rStyle w:val="normaltextrun"/>
          <w:sz w:val="22"/>
          <w:szCs w:val="22"/>
          <w:lang w:eastAsia="en-GB"/>
        </w:rPr>
      </w:pPr>
    </w:p>
    <w:p w14:paraId="11765185" w14:textId="036A778B" w:rsidR="00FA0DBC" w:rsidRPr="000163CA" w:rsidRDefault="00FA0DBC" w:rsidP="00AB5C87">
      <w:pPr>
        <w:ind w:left="720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>“Built to Last: An Antioxidant Perspective on Bodies and Things,” Intra-Disciplinary Seminar Series, Cooper Union, New York, February 2022.</w:t>
      </w:r>
    </w:p>
    <w:p w14:paraId="4CB27283" w14:textId="77777777" w:rsidR="00FA0DBC" w:rsidRPr="000163CA" w:rsidRDefault="00FA0DBC" w:rsidP="00AB5C87">
      <w:pPr>
        <w:ind w:left="720"/>
        <w:rPr>
          <w:rStyle w:val="normaltextrun"/>
          <w:sz w:val="22"/>
          <w:szCs w:val="22"/>
        </w:rPr>
      </w:pPr>
    </w:p>
    <w:p w14:paraId="6557C055" w14:textId="03220F52" w:rsidR="003D3D1A" w:rsidRPr="000163CA" w:rsidRDefault="003D3D1A" w:rsidP="00AB5C87">
      <w:pPr>
        <w:ind w:left="720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>“Coming Home to Roost: Metabolism and Social Theory in the 21</w:t>
      </w:r>
      <w:r w:rsidRPr="000163CA">
        <w:rPr>
          <w:rStyle w:val="normaltextrun"/>
          <w:sz w:val="22"/>
          <w:szCs w:val="22"/>
          <w:vertAlign w:val="superscript"/>
        </w:rPr>
        <w:t>st</w:t>
      </w:r>
      <w:r w:rsidRPr="000163CA">
        <w:rPr>
          <w:rStyle w:val="normaltextrun"/>
          <w:sz w:val="22"/>
          <w:szCs w:val="22"/>
        </w:rPr>
        <w:t xml:space="preserve"> Century,” Yale Agrarian Studies Colloquium, November 2021.</w:t>
      </w:r>
    </w:p>
    <w:p w14:paraId="5F51497B" w14:textId="77777777" w:rsidR="003D3D1A" w:rsidRPr="000163CA" w:rsidRDefault="003D3D1A" w:rsidP="00AB5C87">
      <w:pPr>
        <w:ind w:left="720"/>
        <w:rPr>
          <w:rStyle w:val="normaltextrun"/>
          <w:sz w:val="22"/>
          <w:szCs w:val="22"/>
        </w:rPr>
      </w:pPr>
    </w:p>
    <w:p w14:paraId="6B3D6844" w14:textId="727A77C2" w:rsidR="008D70C2" w:rsidRPr="000163CA" w:rsidRDefault="008D70C2" w:rsidP="00AB5C87">
      <w:pPr>
        <w:ind w:left="720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>“Interiority After the Industrialization of Metabolism,” Schering Stiftung, Berlin, September 2021.</w:t>
      </w:r>
    </w:p>
    <w:p w14:paraId="02DD8380" w14:textId="77777777" w:rsidR="008D70C2" w:rsidRPr="000163CA" w:rsidRDefault="008D70C2" w:rsidP="00AB5C87">
      <w:pPr>
        <w:ind w:left="720"/>
        <w:rPr>
          <w:rStyle w:val="normaltextrun"/>
          <w:sz w:val="22"/>
          <w:szCs w:val="22"/>
        </w:rPr>
      </w:pPr>
    </w:p>
    <w:p w14:paraId="57F1B134" w14:textId="2DD5EC78" w:rsidR="00956003" w:rsidRPr="000163CA" w:rsidRDefault="00956003" w:rsidP="00AB5C87">
      <w:pPr>
        <w:ind w:left="720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>“The Anthropocene in the Cell: From Cheap Chicken to Genome Instability,” University College London Anthropocene Theme, May 2021.</w:t>
      </w:r>
    </w:p>
    <w:p w14:paraId="0C940E91" w14:textId="77777777" w:rsidR="00956003" w:rsidRPr="000163CA" w:rsidRDefault="00956003" w:rsidP="00AB5C87">
      <w:pPr>
        <w:ind w:left="720"/>
        <w:rPr>
          <w:rStyle w:val="normaltextrun"/>
          <w:sz w:val="22"/>
          <w:szCs w:val="22"/>
        </w:rPr>
      </w:pPr>
    </w:p>
    <w:p w14:paraId="1B7E92EB" w14:textId="5384B44C" w:rsidR="008D70C2" w:rsidRPr="000163CA" w:rsidRDefault="008D70C2" w:rsidP="00AB5C87">
      <w:pPr>
        <w:ind w:left="720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>“A Sociology of One-Carbon Metabolism,” Women in Molecular Biology Colloquium Series, University of Southern California, March 2021.</w:t>
      </w:r>
    </w:p>
    <w:p w14:paraId="1222307A" w14:textId="77777777" w:rsidR="008D70C2" w:rsidRPr="000163CA" w:rsidRDefault="008D70C2" w:rsidP="00AB5C87">
      <w:pPr>
        <w:ind w:left="720"/>
        <w:rPr>
          <w:rStyle w:val="normaltextrun"/>
          <w:sz w:val="22"/>
          <w:szCs w:val="22"/>
        </w:rPr>
      </w:pPr>
    </w:p>
    <w:p w14:paraId="032356BB" w14:textId="61D70D32" w:rsidR="00F5593C" w:rsidRPr="000163CA" w:rsidRDefault="00F5593C" w:rsidP="00AB5C87">
      <w:pPr>
        <w:ind w:left="720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 xml:space="preserve">“A </w:t>
      </w:r>
      <w:r w:rsidR="003D06D6" w:rsidRPr="000163CA">
        <w:rPr>
          <w:rStyle w:val="normaltextrun"/>
          <w:sz w:val="22"/>
          <w:szCs w:val="22"/>
        </w:rPr>
        <w:t>Metabolic Turn for Science and Society</w:t>
      </w:r>
      <w:r w:rsidRPr="000163CA">
        <w:rPr>
          <w:rStyle w:val="normaltextrun"/>
          <w:sz w:val="22"/>
          <w:szCs w:val="22"/>
        </w:rPr>
        <w:t xml:space="preserve">,” Metabolism Month, Novo Nordisk Foundation Center for Basic Metabolic Research, March 2021.  </w:t>
      </w:r>
    </w:p>
    <w:p w14:paraId="3BE7E554" w14:textId="77777777" w:rsidR="00F5593C" w:rsidRPr="000163CA" w:rsidRDefault="00F5593C" w:rsidP="00AB5C87">
      <w:pPr>
        <w:ind w:left="720"/>
        <w:rPr>
          <w:rStyle w:val="normaltextrun"/>
          <w:sz w:val="22"/>
          <w:szCs w:val="22"/>
        </w:rPr>
      </w:pPr>
    </w:p>
    <w:p w14:paraId="443CA5CE" w14:textId="0188A91F" w:rsidR="00D94AC5" w:rsidRPr="000163CA" w:rsidRDefault="00D94AC5" w:rsidP="00AB5C87">
      <w:pPr>
        <w:ind w:left="720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 xml:space="preserve">“Social Forms of Biological Exchange: Community Metabolism Concepts for Anthropogenic Times,” Canadian Institute for Advanced Research, Human Microbiome Program, October 2020.  </w:t>
      </w:r>
    </w:p>
    <w:p w14:paraId="70032BAB" w14:textId="77777777" w:rsidR="00D94AC5" w:rsidRPr="000163CA" w:rsidRDefault="00D94AC5" w:rsidP="00AB5C87">
      <w:pPr>
        <w:ind w:left="720"/>
        <w:rPr>
          <w:rStyle w:val="normaltextrun"/>
          <w:sz w:val="22"/>
          <w:szCs w:val="22"/>
        </w:rPr>
      </w:pPr>
    </w:p>
    <w:p w14:paraId="7272444D" w14:textId="78573AD1" w:rsidR="00D94AC5" w:rsidRPr="000163CA" w:rsidRDefault="00D94AC5" w:rsidP="00AB5C87">
      <w:pPr>
        <w:ind w:left="720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>“</w:t>
      </w:r>
      <w:r w:rsidRPr="000163CA">
        <w:rPr>
          <w:sz w:val="22"/>
          <w:szCs w:val="22"/>
        </w:rPr>
        <w:t xml:space="preserve">The Microbiome After Industrialization: The Biology and History of Arsenic and Temporospatial Integrity,” </w:t>
      </w:r>
      <w:r w:rsidR="00641F86" w:rsidRPr="000163CA">
        <w:rPr>
          <w:sz w:val="22"/>
          <w:szCs w:val="22"/>
        </w:rPr>
        <w:t>Meta</w:t>
      </w:r>
      <w:r w:rsidR="00C6599D" w:rsidRPr="000163CA">
        <w:rPr>
          <w:sz w:val="22"/>
          <w:szCs w:val="22"/>
        </w:rPr>
        <w:t>-</w:t>
      </w:r>
      <w:r w:rsidR="00641F86" w:rsidRPr="000163CA">
        <w:rPr>
          <w:sz w:val="22"/>
          <w:szCs w:val="22"/>
        </w:rPr>
        <w:t xml:space="preserve">organism Research Centre, </w:t>
      </w:r>
      <w:r w:rsidRPr="000163CA">
        <w:rPr>
          <w:sz w:val="22"/>
          <w:szCs w:val="22"/>
        </w:rPr>
        <w:t>University of Kiel, October 2020.</w:t>
      </w:r>
    </w:p>
    <w:p w14:paraId="2A161B31" w14:textId="783D5F3C" w:rsidR="005336D6" w:rsidRPr="000163CA" w:rsidRDefault="005336D6" w:rsidP="00AB5C87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>“Inflammatory Remarks</w:t>
      </w:r>
      <w:r w:rsidR="00D94AC5" w:rsidRPr="000163CA">
        <w:rPr>
          <w:rStyle w:val="normaltextrun"/>
          <w:sz w:val="22"/>
          <w:szCs w:val="22"/>
        </w:rPr>
        <w:t>: The Metabolic Turn in Biosciences and Beyond</w:t>
      </w:r>
      <w:r w:rsidRPr="000163CA">
        <w:rPr>
          <w:rStyle w:val="normaltextrun"/>
          <w:sz w:val="22"/>
          <w:szCs w:val="22"/>
        </w:rPr>
        <w:t>,” Center for Research in the Arts, Humanities and Social Sciences, University of Cambridge, October 2020</w:t>
      </w:r>
      <w:r w:rsidR="00D94AC5" w:rsidRPr="000163CA">
        <w:rPr>
          <w:rStyle w:val="normaltextrun"/>
          <w:sz w:val="22"/>
          <w:szCs w:val="22"/>
        </w:rPr>
        <w:t>.</w:t>
      </w:r>
    </w:p>
    <w:p w14:paraId="2C312BF8" w14:textId="59F1A5E1" w:rsidR="009D670D" w:rsidRPr="004530D6" w:rsidRDefault="00E376A1" w:rsidP="004530D6">
      <w:pPr>
        <w:pStyle w:val="paragraph"/>
        <w:ind w:left="720"/>
        <w:textAlignment w:val="baseline"/>
        <w:rPr>
          <w:sz w:val="22"/>
          <w:szCs w:val="22"/>
        </w:rPr>
      </w:pPr>
      <w:r w:rsidRPr="000163CA">
        <w:rPr>
          <w:rStyle w:val="normaltextrun"/>
          <w:sz w:val="22"/>
          <w:szCs w:val="22"/>
        </w:rPr>
        <w:t>“Anthropology of Metabolism in Epigenetic Times,” Dean’s Distinguished Lectureship Series, Anthropology Keynote, Rutgers, February 2020.</w:t>
      </w:r>
    </w:p>
    <w:p w14:paraId="164374BF" w14:textId="69230CC5" w:rsidR="00CF32C1" w:rsidRPr="000163CA" w:rsidRDefault="00735540" w:rsidP="00CF32C1">
      <w:pPr>
        <w:pStyle w:val="Heading1"/>
        <w:jc w:val="both"/>
        <w:rPr>
          <w:rStyle w:val="normaltextrun"/>
          <w:rFonts w:ascii="Times New Roman" w:hAnsi="Times New Roman"/>
          <w:szCs w:val="24"/>
        </w:rPr>
      </w:pPr>
      <w:r w:rsidRPr="000163CA">
        <w:rPr>
          <w:rFonts w:ascii="Times New Roman" w:hAnsi="Times New Roman"/>
          <w:szCs w:val="24"/>
        </w:rPr>
        <w:t xml:space="preserve">Conference </w:t>
      </w:r>
      <w:r w:rsidR="00712FD7" w:rsidRPr="000163CA">
        <w:rPr>
          <w:rFonts w:ascii="Times New Roman" w:hAnsi="Times New Roman"/>
          <w:szCs w:val="24"/>
        </w:rPr>
        <w:t xml:space="preserve">and Workshop </w:t>
      </w:r>
      <w:r w:rsidRPr="000163CA">
        <w:rPr>
          <w:rFonts w:ascii="Times New Roman" w:hAnsi="Times New Roman"/>
          <w:szCs w:val="24"/>
        </w:rPr>
        <w:t>Presentation</w:t>
      </w:r>
      <w:r w:rsidR="00994478" w:rsidRPr="000163CA">
        <w:rPr>
          <w:rFonts w:ascii="Times New Roman" w:hAnsi="Times New Roman"/>
          <w:szCs w:val="24"/>
        </w:rPr>
        <w:t>s (20</w:t>
      </w:r>
      <w:r w:rsidR="004530D6">
        <w:rPr>
          <w:rFonts w:ascii="Times New Roman" w:hAnsi="Times New Roman"/>
          <w:szCs w:val="24"/>
        </w:rPr>
        <w:t>20</w:t>
      </w:r>
      <w:r w:rsidR="00E376A1" w:rsidRPr="000163CA">
        <w:rPr>
          <w:rFonts w:ascii="Times New Roman" w:hAnsi="Times New Roman"/>
          <w:szCs w:val="24"/>
        </w:rPr>
        <w:t>-202</w:t>
      </w:r>
      <w:r w:rsidR="004530D6">
        <w:rPr>
          <w:rFonts w:ascii="Times New Roman" w:hAnsi="Times New Roman"/>
          <w:szCs w:val="24"/>
        </w:rPr>
        <w:t>5</w:t>
      </w:r>
      <w:r w:rsidRPr="000163CA">
        <w:rPr>
          <w:rFonts w:ascii="Times New Roman" w:hAnsi="Times New Roman"/>
          <w:szCs w:val="24"/>
        </w:rPr>
        <w:t>)</w:t>
      </w:r>
    </w:p>
    <w:p w14:paraId="4743EBE3" w14:textId="77777777" w:rsidR="00136CC2" w:rsidRDefault="00136CC2" w:rsidP="00017904">
      <w:pPr>
        <w:rPr>
          <w:color w:val="000000"/>
          <w:sz w:val="22"/>
          <w:szCs w:val="22"/>
        </w:rPr>
      </w:pPr>
    </w:p>
    <w:p w14:paraId="0D6EB1B8" w14:textId="77777777" w:rsidR="004530D6" w:rsidRDefault="004530D6" w:rsidP="008A1231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“Emulsifiers and Surfactants in the Chemical and Economic Control of 20</w:t>
      </w:r>
      <w:r w:rsidRPr="004530D6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Century Surfaces,” Unsettling Exposure workshop, Max Planck </w:t>
      </w:r>
      <w:proofErr w:type="spellStart"/>
      <w:r>
        <w:rPr>
          <w:color w:val="000000"/>
          <w:sz w:val="22"/>
          <w:szCs w:val="22"/>
        </w:rPr>
        <w:t xml:space="preserve">Institute for </w:t>
      </w:r>
      <w:proofErr w:type="spellEnd"/>
      <w:r>
        <w:rPr>
          <w:color w:val="000000"/>
          <w:sz w:val="22"/>
          <w:szCs w:val="22"/>
        </w:rPr>
        <w:t xml:space="preserve">the History of Science; Reverberations of Progress, Exploring Social Theory out of Anthropogenic Chemicals workshop, </w:t>
      </w:r>
      <w:proofErr w:type="spellStart"/>
      <w:r>
        <w:rPr>
          <w:color w:val="000000"/>
          <w:sz w:val="22"/>
          <w:szCs w:val="22"/>
        </w:rPr>
        <w:t>Technische</w:t>
      </w:r>
      <w:proofErr w:type="spellEnd"/>
      <w:r>
        <w:rPr>
          <w:color w:val="000000"/>
          <w:sz w:val="22"/>
          <w:szCs w:val="22"/>
        </w:rPr>
        <w:t xml:space="preserve"> Universität München, June 2025.</w:t>
      </w:r>
    </w:p>
    <w:p w14:paraId="477AD98A" w14:textId="77777777" w:rsidR="004530D6" w:rsidRDefault="004530D6" w:rsidP="008A1231">
      <w:pPr>
        <w:ind w:left="720"/>
        <w:rPr>
          <w:color w:val="000000"/>
          <w:sz w:val="22"/>
          <w:szCs w:val="22"/>
        </w:rPr>
      </w:pPr>
    </w:p>
    <w:p w14:paraId="16E92A38" w14:textId="6AA4987D" w:rsidR="00343045" w:rsidRDefault="00343045" w:rsidP="008A1231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“Trace Amounts at Industrial Scale: Arsenicals and Manufactured Feed in the Production of the ‘Western Diet,’” Institute for Advanced Study Paris.  Panel Discussion of </w:t>
      </w:r>
      <w:r w:rsidRPr="00343045">
        <w:rPr>
          <w:i/>
          <w:iCs/>
          <w:color w:val="000000"/>
          <w:sz w:val="22"/>
          <w:szCs w:val="22"/>
        </w:rPr>
        <w:t>Risk on the Table: Food Production, Health and the Environment</w:t>
      </w:r>
      <w:r>
        <w:rPr>
          <w:color w:val="000000"/>
          <w:sz w:val="22"/>
          <w:szCs w:val="22"/>
        </w:rPr>
        <w:t xml:space="preserve">.  January 2025.  </w:t>
      </w:r>
    </w:p>
    <w:p w14:paraId="0A761D6A" w14:textId="77777777" w:rsidR="00343045" w:rsidRDefault="00343045" w:rsidP="008A1231">
      <w:pPr>
        <w:ind w:left="720"/>
        <w:rPr>
          <w:color w:val="000000"/>
          <w:sz w:val="22"/>
          <w:szCs w:val="22"/>
        </w:rPr>
      </w:pPr>
    </w:p>
    <w:p w14:paraId="2395B99B" w14:textId="0A055AB9" w:rsidR="00CA21DF" w:rsidRPr="000163CA" w:rsidRDefault="00CA21DF" w:rsidP="008A1231">
      <w:pPr>
        <w:ind w:left="720"/>
        <w:rPr>
          <w:color w:val="000000"/>
          <w:sz w:val="22"/>
          <w:szCs w:val="22"/>
        </w:rPr>
      </w:pPr>
      <w:r w:rsidRPr="000163CA">
        <w:rPr>
          <w:color w:val="000000"/>
          <w:sz w:val="22"/>
          <w:szCs w:val="22"/>
        </w:rPr>
        <w:t xml:space="preserve">“At Scale: Antioxidants in Mass Production,” Aftermaths of the Scalar, </w:t>
      </w:r>
      <w:proofErr w:type="spellStart"/>
      <w:r w:rsidRPr="000163CA">
        <w:rPr>
          <w:color w:val="000000"/>
          <w:sz w:val="22"/>
          <w:szCs w:val="22"/>
        </w:rPr>
        <w:t>Royaumont</w:t>
      </w:r>
      <w:proofErr w:type="spellEnd"/>
      <w:r w:rsidRPr="000163CA">
        <w:rPr>
          <w:color w:val="000000"/>
          <w:sz w:val="22"/>
          <w:szCs w:val="22"/>
        </w:rPr>
        <w:t>, France, June 2024.</w:t>
      </w:r>
    </w:p>
    <w:p w14:paraId="4EA8BDC2" w14:textId="77777777" w:rsidR="00CA21DF" w:rsidRPr="000163CA" w:rsidRDefault="00CA21DF" w:rsidP="008A1231">
      <w:pPr>
        <w:ind w:left="720"/>
        <w:rPr>
          <w:color w:val="000000"/>
          <w:sz w:val="22"/>
          <w:szCs w:val="22"/>
        </w:rPr>
      </w:pPr>
    </w:p>
    <w:p w14:paraId="1DDE9510" w14:textId="41FE2A47" w:rsidR="006F2BC6" w:rsidRPr="000163CA" w:rsidRDefault="006F2BC6" w:rsidP="008A1231">
      <w:pPr>
        <w:ind w:left="720"/>
        <w:rPr>
          <w:color w:val="000000"/>
          <w:sz w:val="22"/>
          <w:szCs w:val="22"/>
        </w:rPr>
      </w:pPr>
      <w:r w:rsidRPr="000163CA">
        <w:rPr>
          <w:color w:val="000000"/>
          <w:sz w:val="22"/>
          <w:szCs w:val="22"/>
        </w:rPr>
        <w:t>“Recursive Dextran Worlds,” Biomedical Incongruities, King’s College London, May 2024.</w:t>
      </w:r>
    </w:p>
    <w:p w14:paraId="1C75DA9D" w14:textId="77777777" w:rsidR="006F2BC6" w:rsidRPr="000163CA" w:rsidRDefault="006F2BC6" w:rsidP="008A1231">
      <w:pPr>
        <w:ind w:left="720"/>
        <w:rPr>
          <w:color w:val="000000"/>
          <w:sz w:val="22"/>
          <w:szCs w:val="22"/>
        </w:rPr>
      </w:pPr>
    </w:p>
    <w:p w14:paraId="1C8C00BD" w14:textId="0F574FE2" w:rsidR="006F2BC6" w:rsidRPr="000163CA" w:rsidRDefault="006F2BC6" w:rsidP="008A1231">
      <w:pPr>
        <w:ind w:left="720"/>
        <w:rPr>
          <w:rStyle w:val="normaltextrun"/>
          <w:sz w:val="22"/>
          <w:szCs w:val="22"/>
        </w:rPr>
      </w:pPr>
      <w:r w:rsidRPr="000163CA">
        <w:rPr>
          <w:color w:val="000000"/>
          <w:sz w:val="22"/>
          <w:szCs w:val="22"/>
        </w:rPr>
        <w:t>“Enzymes Past,” Enzymes Past, Present and Future, Roskilde University, Denmark, April 2024.</w:t>
      </w:r>
      <w:r w:rsidRPr="000163CA">
        <w:rPr>
          <w:rStyle w:val="normaltextrun"/>
          <w:sz w:val="22"/>
          <w:szCs w:val="22"/>
        </w:rPr>
        <w:t xml:space="preserve"> </w:t>
      </w:r>
    </w:p>
    <w:p w14:paraId="553F5B99" w14:textId="77777777" w:rsidR="006F2BC6" w:rsidRPr="000163CA" w:rsidRDefault="006F2BC6" w:rsidP="008A1231">
      <w:pPr>
        <w:ind w:left="720"/>
        <w:rPr>
          <w:rStyle w:val="normaltextrun"/>
          <w:sz w:val="22"/>
          <w:szCs w:val="22"/>
        </w:rPr>
      </w:pPr>
    </w:p>
    <w:p w14:paraId="6A171880" w14:textId="4205028B" w:rsidR="00DD5405" w:rsidRPr="000163CA" w:rsidRDefault="00DD5405" w:rsidP="008A1231">
      <w:pPr>
        <w:ind w:left="720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 xml:space="preserve">“’Well, We Chopped it Down’: </w:t>
      </w:r>
      <w:r w:rsidR="00712FD7" w:rsidRPr="000163CA">
        <w:rPr>
          <w:rStyle w:val="normaltextrun"/>
          <w:sz w:val="22"/>
          <w:szCs w:val="22"/>
        </w:rPr>
        <w:t xml:space="preserve">Consuming Local Ecologies, Cultivating Planetary Uniformity,” Los Angeles as a Site of Planetary Health workshop, USC/Berggruen Institute April 2024.  </w:t>
      </w:r>
    </w:p>
    <w:p w14:paraId="7C16699D" w14:textId="77777777" w:rsidR="00DD5405" w:rsidRPr="000163CA" w:rsidRDefault="00DD5405" w:rsidP="008A1231">
      <w:pPr>
        <w:ind w:left="720"/>
        <w:rPr>
          <w:rStyle w:val="normaltextrun"/>
          <w:sz w:val="22"/>
          <w:szCs w:val="22"/>
        </w:rPr>
      </w:pPr>
    </w:p>
    <w:p w14:paraId="07BC449C" w14:textId="1313DD1D" w:rsidR="006B2EF1" w:rsidRPr="000163CA" w:rsidRDefault="006B2EF1" w:rsidP="008A1231">
      <w:pPr>
        <w:ind w:left="720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>“Microbial Enzymes in Mass Production,” A New History of Microbes 1970-2000, Authors’ workshop, Princeton University, January 2024.</w:t>
      </w:r>
      <w:r w:rsidR="00400A53" w:rsidRPr="000163CA">
        <w:rPr>
          <w:rStyle w:val="normaltextrun"/>
          <w:sz w:val="22"/>
          <w:szCs w:val="22"/>
        </w:rPr>
        <w:tab/>
      </w:r>
    </w:p>
    <w:p w14:paraId="1F30EB38" w14:textId="77777777" w:rsidR="006B2EF1" w:rsidRPr="000163CA" w:rsidRDefault="006B2EF1" w:rsidP="008A1231">
      <w:pPr>
        <w:ind w:left="720"/>
        <w:rPr>
          <w:rStyle w:val="normaltextrun"/>
          <w:sz w:val="22"/>
          <w:szCs w:val="22"/>
        </w:rPr>
      </w:pPr>
    </w:p>
    <w:p w14:paraId="3E96368B" w14:textId="5CA0C84C" w:rsidR="00F25FF7" w:rsidRPr="000163CA" w:rsidRDefault="00F25FF7" w:rsidP="008A1231">
      <w:pPr>
        <w:ind w:left="720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>“</w:t>
      </w:r>
      <w:r w:rsidR="00E201DC" w:rsidRPr="000163CA">
        <w:rPr>
          <w:rStyle w:val="normaltextrun"/>
          <w:sz w:val="22"/>
          <w:szCs w:val="22"/>
        </w:rPr>
        <w:t xml:space="preserve">Responses to In Vitro Gametogenesis </w:t>
      </w:r>
      <w:r w:rsidR="009414EA" w:rsidRPr="000163CA">
        <w:rPr>
          <w:rStyle w:val="normaltextrun"/>
          <w:sz w:val="22"/>
          <w:szCs w:val="22"/>
        </w:rPr>
        <w:t>from</w:t>
      </w:r>
      <w:r w:rsidR="00E201DC" w:rsidRPr="000163CA">
        <w:rPr>
          <w:rStyle w:val="normaltextrun"/>
          <w:sz w:val="22"/>
          <w:szCs w:val="22"/>
        </w:rPr>
        <w:t xml:space="preserve"> Potential Stakeholders” National Academies of Science, Washington DC, April 2023.</w:t>
      </w:r>
    </w:p>
    <w:p w14:paraId="49575828" w14:textId="77777777" w:rsidR="00F25FF7" w:rsidRPr="000163CA" w:rsidRDefault="00F25FF7" w:rsidP="008A1231">
      <w:pPr>
        <w:ind w:left="720"/>
        <w:rPr>
          <w:rStyle w:val="normaltextrun"/>
          <w:sz w:val="22"/>
          <w:szCs w:val="22"/>
        </w:rPr>
      </w:pPr>
    </w:p>
    <w:p w14:paraId="0FC9A2C9" w14:textId="355FFDBE" w:rsidR="00B73C94" w:rsidRPr="000163CA" w:rsidRDefault="00B73C94" w:rsidP="008A1231">
      <w:pPr>
        <w:ind w:left="720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 xml:space="preserve">“Social Theory and Anthropogenic Biology,” </w:t>
      </w:r>
      <w:proofErr w:type="spellStart"/>
      <w:r w:rsidRPr="000163CA">
        <w:rPr>
          <w:rStyle w:val="normaltextrun"/>
          <w:sz w:val="22"/>
          <w:szCs w:val="22"/>
        </w:rPr>
        <w:t>AlterLife</w:t>
      </w:r>
      <w:proofErr w:type="spellEnd"/>
      <w:r w:rsidRPr="000163CA">
        <w:rPr>
          <w:rStyle w:val="normaltextrun"/>
          <w:sz w:val="22"/>
          <w:szCs w:val="22"/>
        </w:rPr>
        <w:t>, University of California Humanities Research Institute symposium, San Francisco, February 2023.</w:t>
      </w:r>
    </w:p>
    <w:p w14:paraId="74A4B73A" w14:textId="77777777" w:rsidR="00B73C94" w:rsidRPr="000163CA" w:rsidRDefault="00B73C94" w:rsidP="008A1231">
      <w:pPr>
        <w:ind w:left="720"/>
        <w:rPr>
          <w:rStyle w:val="normaltextrun"/>
          <w:sz w:val="22"/>
          <w:szCs w:val="22"/>
        </w:rPr>
      </w:pPr>
    </w:p>
    <w:p w14:paraId="5738B0AC" w14:textId="4576ABAC" w:rsidR="008A1231" w:rsidRPr="000163CA" w:rsidRDefault="008A1231" w:rsidP="008A1231">
      <w:pPr>
        <w:ind w:left="720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>“</w:t>
      </w:r>
      <w:r w:rsidRPr="000163CA">
        <w:rPr>
          <w:sz w:val="22"/>
          <w:szCs w:val="22"/>
        </w:rPr>
        <w:t>The Antioxidant as Paradox: Drug, Food, Toxicant, Preservative, Pollutant, Supplement,” American Anthropological Association Annual meeting, Seattle, November 2022.</w:t>
      </w:r>
    </w:p>
    <w:p w14:paraId="1F544188" w14:textId="556678E4" w:rsidR="006C4E9F" w:rsidRPr="000163CA" w:rsidRDefault="006C4E9F" w:rsidP="00D94AC5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 xml:space="preserve">“Cell Freezing and </w:t>
      </w:r>
      <w:proofErr w:type="spellStart"/>
      <w:r w:rsidRPr="000163CA">
        <w:rPr>
          <w:rStyle w:val="normaltextrun"/>
          <w:sz w:val="22"/>
          <w:szCs w:val="22"/>
        </w:rPr>
        <w:t>Biofallibility</w:t>
      </w:r>
      <w:proofErr w:type="spellEnd"/>
      <w:r w:rsidRPr="000163CA">
        <w:rPr>
          <w:rStyle w:val="normaltextrun"/>
          <w:sz w:val="22"/>
          <w:szCs w:val="22"/>
        </w:rPr>
        <w:t xml:space="preserve">: Peroxidation, Genome Instability, Inexorability,” Politics of Suspension, Goethe University Frankfurt, June 2022.  </w:t>
      </w:r>
    </w:p>
    <w:p w14:paraId="0AEB872F" w14:textId="0763EBA8" w:rsidR="00336F99" w:rsidRPr="000163CA" w:rsidRDefault="00336F99" w:rsidP="00D94AC5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 xml:space="preserve">“The Shift Worker as Model Organism,” Histories of the Future of Work, </w:t>
      </w:r>
      <w:proofErr w:type="spellStart"/>
      <w:r w:rsidRPr="000163CA">
        <w:rPr>
          <w:rStyle w:val="normaltextrun"/>
          <w:sz w:val="22"/>
          <w:szCs w:val="22"/>
        </w:rPr>
        <w:t>Wissenschaftskolleg</w:t>
      </w:r>
      <w:proofErr w:type="spellEnd"/>
      <w:r w:rsidRPr="000163CA">
        <w:rPr>
          <w:rStyle w:val="normaltextrun"/>
          <w:sz w:val="22"/>
          <w:szCs w:val="22"/>
        </w:rPr>
        <w:t xml:space="preserve"> </w:t>
      </w:r>
      <w:proofErr w:type="spellStart"/>
      <w:r w:rsidRPr="000163CA">
        <w:rPr>
          <w:rStyle w:val="normaltextrun"/>
          <w:sz w:val="22"/>
          <w:szCs w:val="22"/>
        </w:rPr>
        <w:t>zu</w:t>
      </w:r>
      <w:proofErr w:type="spellEnd"/>
      <w:r w:rsidRPr="000163CA">
        <w:rPr>
          <w:rStyle w:val="normaltextrun"/>
          <w:sz w:val="22"/>
          <w:szCs w:val="22"/>
        </w:rPr>
        <w:t xml:space="preserve"> Berlin, May 2022.  </w:t>
      </w:r>
    </w:p>
    <w:p w14:paraId="5C17E292" w14:textId="1076FAE7" w:rsidR="00E40073" w:rsidRPr="000163CA" w:rsidRDefault="00E40073" w:rsidP="00D94AC5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 xml:space="preserve">A Short History of Making Indigo with (Engineered) Microbes,” History and Future of Fashion Workshop, </w:t>
      </w:r>
      <w:proofErr w:type="spellStart"/>
      <w:r w:rsidRPr="000163CA">
        <w:rPr>
          <w:rStyle w:val="normaltextrun"/>
          <w:sz w:val="22"/>
          <w:szCs w:val="22"/>
        </w:rPr>
        <w:t>Wissenschaftskolleg</w:t>
      </w:r>
      <w:proofErr w:type="spellEnd"/>
      <w:r w:rsidRPr="000163CA">
        <w:rPr>
          <w:rStyle w:val="normaltextrun"/>
          <w:sz w:val="22"/>
          <w:szCs w:val="22"/>
        </w:rPr>
        <w:t xml:space="preserve"> </w:t>
      </w:r>
      <w:proofErr w:type="spellStart"/>
      <w:r w:rsidRPr="000163CA">
        <w:rPr>
          <w:rStyle w:val="normaltextrun"/>
          <w:sz w:val="22"/>
          <w:szCs w:val="22"/>
        </w:rPr>
        <w:t>zu</w:t>
      </w:r>
      <w:proofErr w:type="spellEnd"/>
      <w:r w:rsidRPr="000163CA">
        <w:rPr>
          <w:rStyle w:val="normaltextrun"/>
          <w:sz w:val="22"/>
          <w:szCs w:val="22"/>
        </w:rPr>
        <w:t xml:space="preserve"> Berlin, May 2022. </w:t>
      </w:r>
    </w:p>
    <w:p w14:paraId="71D3CCFA" w14:textId="789A8CC9" w:rsidR="00CF32C1" w:rsidRPr="000163CA" w:rsidRDefault="00CF32C1" w:rsidP="00D94AC5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 xml:space="preserve">“Inflammatory Remarks: </w:t>
      </w:r>
      <w:proofErr w:type="gramStart"/>
      <w:r w:rsidRPr="000163CA">
        <w:rPr>
          <w:rStyle w:val="normaltextrun"/>
          <w:sz w:val="22"/>
          <w:szCs w:val="22"/>
        </w:rPr>
        <w:t>the</w:t>
      </w:r>
      <w:proofErr w:type="gramEnd"/>
      <w:r w:rsidRPr="000163CA">
        <w:rPr>
          <w:rStyle w:val="normaltextrun"/>
          <w:sz w:val="22"/>
          <w:szCs w:val="22"/>
        </w:rPr>
        <w:t xml:space="preserve"> Underlying Condition as the Anthropocene in the Cell,” London School of Economics</w:t>
      </w:r>
      <w:r w:rsidR="004C0A00" w:rsidRPr="000163CA">
        <w:rPr>
          <w:rStyle w:val="normaltextrun"/>
          <w:sz w:val="22"/>
          <w:szCs w:val="22"/>
        </w:rPr>
        <w:t xml:space="preserve"> &amp; Law School Sciences Po, Planetary Responsibilities, December 2021.</w:t>
      </w:r>
    </w:p>
    <w:p w14:paraId="68A1199F" w14:textId="46315809" w:rsidR="00CF32C1" w:rsidRPr="000163CA" w:rsidRDefault="00CF32C1" w:rsidP="00D94AC5">
      <w:pPr>
        <w:pStyle w:val="paragraph"/>
        <w:ind w:left="720"/>
        <w:textAlignment w:val="baseline"/>
        <w:rPr>
          <w:rStyle w:val="normaltextrun"/>
          <w:sz w:val="22"/>
          <w:szCs w:val="22"/>
        </w:rPr>
      </w:pPr>
      <w:r w:rsidRPr="000163CA">
        <w:rPr>
          <w:rStyle w:val="normaltextrun"/>
          <w:sz w:val="22"/>
          <w:szCs w:val="22"/>
        </w:rPr>
        <w:t>“The Metabolic Body of Covid-19” University of Marburg, workshop Securing Epidemic Ecologies, December 2021.</w:t>
      </w:r>
    </w:p>
    <w:p w14:paraId="55ED9FC0" w14:textId="776D9676" w:rsidR="00DE3D04" w:rsidRPr="000163CA" w:rsidRDefault="00DE3D04" w:rsidP="00DE3D04">
      <w:pPr>
        <w:ind w:left="720"/>
        <w:rPr>
          <w:rStyle w:val="normaltextrun"/>
          <w:sz w:val="22"/>
          <w:szCs w:val="22"/>
          <w:lang w:val="en-CA"/>
        </w:rPr>
      </w:pPr>
      <w:r w:rsidRPr="000163CA">
        <w:rPr>
          <w:sz w:val="22"/>
          <w:szCs w:val="22"/>
          <w:lang w:val="en-CA"/>
        </w:rPr>
        <w:t>“From Archives to Isotopes: Studying the Transit of Petroleum-derived Nutrients Through Social and Biological Worlds,” Society for the Social Studies of Science (4S) Annual Meeting “Virtual Toronto,” October 2021.</w:t>
      </w:r>
    </w:p>
    <w:p w14:paraId="58576651" w14:textId="01A73CEF" w:rsidR="00B93468" w:rsidRPr="00625DA2" w:rsidRDefault="00B91347" w:rsidP="00625DA2">
      <w:pPr>
        <w:pStyle w:val="paragraph"/>
        <w:ind w:left="720"/>
        <w:textAlignment w:val="baseline"/>
        <w:rPr>
          <w:sz w:val="22"/>
          <w:szCs w:val="22"/>
        </w:rPr>
      </w:pPr>
      <w:r w:rsidRPr="000163CA">
        <w:rPr>
          <w:rStyle w:val="normaltextrun"/>
          <w:sz w:val="22"/>
          <w:szCs w:val="22"/>
        </w:rPr>
        <w:lastRenderedPageBreak/>
        <w:t xml:space="preserve">“Animals in the Stream of Matter: Manufactured Feed and the Industrialization of Metabolism,” Yale Agrarian Studies </w:t>
      </w:r>
      <w:r w:rsidR="0095107E" w:rsidRPr="000163CA">
        <w:rPr>
          <w:rStyle w:val="normaltextrun"/>
          <w:sz w:val="22"/>
          <w:szCs w:val="22"/>
        </w:rPr>
        <w:t>workshop</w:t>
      </w:r>
      <w:r w:rsidRPr="000163CA">
        <w:rPr>
          <w:rStyle w:val="normaltextrun"/>
          <w:sz w:val="22"/>
          <w:szCs w:val="22"/>
        </w:rPr>
        <w:t xml:space="preserve"> </w:t>
      </w:r>
      <w:r w:rsidR="0095107E" w:rsidRPr="000163CA">
        <w:rPr>
          <w:rStyle w:val="normaltextrun"/>
          <w:sz w:val="22"/>
          <w:szCs w:val="22"/>
        </w:rPr>
        <w:t>“</w:t>
      </w:r>
      <w:r w:rsidRPr="000163CA">
        <w:rPr>
          <w:rStyle w:val="normaltextrun"/>
          <w:sz w:val="22"/>
          <w:szCs w:val="22"/>
        </w:rPr>
        <w:t>Industrial Livestock Production, Fish Farming, and Global Climate Change,</w:t>
      </w:r>
      <w:r w:rsidR="0095107E" w:rsidRPr="000163CA">
        <w:rPr>
          <w:rStyle w:val="normaltextrun"/>
          <w:sz w:val="22"/>
          <w:szCs w:val="22"/>
        </w:rPr>
        <w:t>”</w:t>
      </w:r>
      <w:r w:rsidRPr="000163CA">
        <w:rPr>
          <w:rStyle w:val="normaltextrun"/>
          <w:sz w:val="22"/>
          <w:szCs w:val="22"/>
        </w:rPr>
        <w:t xml:space="preserve"> October 2020.  </w:t>
      </w:r>
    </w:p>
    <w:p w14:paraId="17A90823" w14:textId="5322E4F7" w:rsidR="009E42AC" w:rsidRPr="000163CA" w:rsidRDefault="009E42AC" w:rsidP="00254B37">
      <w:pPr>
        <w:rPr>
          <w:b/>
        </w:rPr>
      </w:pPr>
      <w:r w:rsidRPr="000163CA">
        <w:rPr>
          <w:b/>
        </w:rPr>
        <w:t>Guest Lectures</w:t>
      </w:r>
    </w:p>
    <w:p w14:paraId="0B5ED655" w14:textId="77777777" w:rsidR="009E42AC" w:rsidRPr="000163CA" w:rsidRDefault="009E42AC" w:rsidP="00254B37">
      <w:pPr>
        <w:rPr>
          <w:b/>
        </w:rPr>
      </w:pPr>
    </w:p>
    <w:p w14:paraId="3FF5333B" w14:textId="77777777" w:rsidR="009E42AC" w:rsidRPr="000163CA" w:rsidRDefault="009E42AC" w:rsidP="00BA3823">
      <w:pPr>
        <w:ind w:left="720"/>
        <w:rPr>
          <w:sz w:val="22"/>
          <w:szCs w:val="22"/>
        </w:rPr>
      </w:pPr>
      <w:r w:rsidRPr="000163CA">
        <w:rPr>
          <w:sz w:val="22"/>
          <w:szCs w:val="22"/>
        </w:rPr>
        <w:t xml:space="preserve">UCLA </w:t>
      </w:r>
      <w:proofErr w:type="spellStart"/>
      <w:r w:rsidRPr="000163CA">
        <w:rPr>
          <w:sz w:val="22"/>
          <w:szCs w:val="22"/>
        </w:rPr>
        <w:t>CalTech</w:t>
      </w:r>
      <w:proofErr w:type="spellEnd"/>
      <w:r w:rsidRPr="000163CA">
        <w:rPr>
          <w:sz w:val="22"/>
          <w:szCs w:val="22"/>
        </w:rPr>
        <w:t xml:space="preserve"> Medical Scientist Training Program Tutorial Series May 8, 2023</w:t>
      </w:r>
    </w:p>
    <w:p w14:paraId="16C3B911" w14:textId="140BA366" w:rsidR="00BA3823" w:rsidRPr="000163CA" w:rsidRDefault="00BA3823" w:rsidP="00BA3823">
      <w:pPr>
        <w:ind w:left="720"/>
        <w:rPr>
          <w:sz w:val="22"/>
          <w:szCs w:val="22"/>
        </w:rPr>
      </w:pPr>
      <w:r w:rsidRPr="000163CA">
        <w:rPr>
          <w:sz w:val="22"/>
          <w:szCs w:val="22"/>
        </w:rPr>
        <w:t>Research Revealed, UCLA Undergraduate Research Center for the Humanities, Arts, and Social Sciences, June 1, 2023</w:t>
      </w:r>
      <w:r w:rsidR="00625DA2">
        <w:rPr>
          <w:sz w:val="22"/>
          <w:szCs w:val="22"/>
        </w:rPr>
        <w:t xml:space="preserve">; </w:t>
      </w:r>
      <w:r w:rsidR="00F35B33">
        <w:rPr>
          <w:sz w:val="22"/>
          <w:szCs w:val="22"/>
        </w:rPr>
        <w:t>October 2024.</w:t>
      </w:r>
    </w:p>
    <w:p w14:paraId="2C8F0639" w14:textId="00ADD4CF" w:rsidR="004B3135" w:rsidRPr="004530D6" w:rsidRDefault="009E42AC" w:rsidP="004530D6">
      <w:pPr>
        <w:ind w:left="720"/>
        <w:rPr>
          <w:sz w:val="22"/>
          <w:szCs w:val="22"/>
        </w:rPr>
      </w:pPr>
      <w:r w:rsidRPr="000163CA">
        <w:rPr>
          <w:sz w:val="22"/>
          <w:szCs w:val="22"/>
        </w:rPr>
        <w:t>York University STS graduate program research cluster, Bodies: Organic, Inorganic, Technological, October 20, 2023</w:t>
      </w:r>
    </w:p>
    <w:p w14:paraId="2AC40131" w14:textId="77777777" w:rsidR="004B3135" w:rsidRDefault="004B3135" w:rsidP="00254B37">
      <w:pPr>
        <w:rPr>
          <w:b/>
        </w:rPr>
      </w:pPr>
    </w:p>
    <w:p w14:paraId="277F7F3F" w14:textId="05EE872A" w:rsidR="00254B37" w:rsidRPr="000163CA" w:rsidRDefault="00254B37" w:rsidP="00254B37">
      <w:pPr>
        <w:rPr>
          <w:b/>
        </w:rPr>
      </w:pPr>
      <w:r w:rsidRPr="000163CA">
        <w:rPr>
          <w:b/>
        </w:rPr>
        <w:t>Public Outreach</w:t>
      </w:r>
    </w:p>
    <w:p w14:paraId="341EAD63" w14:textId="77777777" w:rsidR="005A2D93" w:rsidRPr="000163CA" w:rsidRDefault="005A2D93" w:rsidP="00217A27">
      <w:pPr>
        <w:rPr>
          <w:sz w:val="22"/>
          <w:szCs w:val="22"/>
        </w:rPr>
      </w:pPr>
    </w:p>
    <w:p w14:paraId="1897F7C0" w14:textId="6F087FE0" w:rsidR="009D670D" w:rsidRPr="000163CA" w:rsidRDefault="009D670D" w:rsidP="00FF2F40">
      <w:pPr>
        <w:ind w:left="720"/>
        <w:rPr>
          <w:sz w:val="22"/>
          <w:szCs w:val="22"/>
        </w:rPr>
      </w:pPr>
      <w:r w:rsidRPr="000163CA">
        <w:rPr>
          <w:sz w:val="22"/>
          <w:szCs w:val="22"/>
        </w:rPr>
        <w:t xml:space="preserve">“How Can the Concept of Metabolism Help Us Understand Scale?” The Museum of Modern Art R&amp; D Salon 46: Scale, January 29, 2024. </w:t>
      </w:r>
    </w:p>
    <w:p w14:paraId="6DD64390" w14:textId="77777777" w:rsidR="009D670D" w:rsidRPr="000163CA" w:rsidRDefault="009D670D" w:rsidP="00FF2F40">
      <w:pPr>
        <w:ind w:left="720"/>
        <w:rPr>
          <w:sz w:val="22"/>
          <w:szCs w:val="22"/>
        </w:rPr>
      </w:pPr>
    </w:p>
    <w:p w14:paraId="01598F65" w14:textId="1908489C" w:rsidR="00FF2F40" w:rsidRPr="000163CA" w:rsidRDefault="00C62FEE" w:rsidP="00FF2F40">
      <w:pPr>
        <w:ind w:left="720"/>
        <w:rPr>
          <w:sz w:val="22"/>
          <w:szCs w:val="22"/>
        </w:rPr>
      </w:pPr>
      <w:r w:rsidRPr="000163CA">
        <w:rPr>
          <w:sz w:val="22"/>
          <w:szCs w:val="22"/>
        </w:rPr>
        <w:t xml:space="preserve">Selection Jury, </w:t>
      </w:r>
      <w:r w:rsidR="00FF2F40" w:rsidRPr="000163CA">
        <w:rPr>
          <w:sz w:val="22"/>
          <w:szCs w:val="22"/>
        </w:rPr>
        <w:t>Alfred P. Sloan Foundation, Museum of the Moving Image, Technology-Themed Feature Film or TV Pilot Prize, 2022.</w:t>
      </w:r>
    </w:p>
    <w:p w14:paraId="7D06E053" w14:textId="61E7940A" w:rsidR="004404C9" w:rsidRPr="000163CA" w:rsidRDefault="004404C9" w:rsidP="00FF2F40">
      <w:pPr>
        <w:ind w:left="720"/>
        <w:rPr>
          <w:sz w:val="22"/>
        </w:rPr>
      </w:pPr>
      <w:r w:rsidRPr="000163CA">
        <w:rPr>
          <w:sz w:val="22"/>
        </w:rPr>
        <w:t>.</w:t>
      </w:r>
    </w:p>
    <w:p w14:paraId="39E15BF1" w14:textId="6D414BD3" w:rsidR="00932FAF" w:rsidRPr="000163CA" w:rsidRDefault="00932FAF" w:rsidP="00932FAF">
      <w:pPr>
        <w:ind w:left="720"/>
        <w:rPr>
          <w:sz w:val="22"/>
        </w:rPr>
      </w:pPr>
      <w:r w:rsidRPr="000163CA">
        <w:rPr>
          <w:sz w:val="22"/>
        </w:rPr>
        <w:t xml:space="preserve">Documentary Consultant, </w:t>
      </w:r>
      <w:r w:rsidRPr="000163CA">
        <w:rPr>
          <w:i/>
          <w:sz w:val="22"/>
        </w:rPr>
        <w:t xml:space="preserve">Oliver Sacks: His Own Life </w:t>
      </w:r>
      <w:r w:rsidRPr="000163CA">
        <w:rPr>
          <w:iCs/>
          <w:sz w:val="22"/>
        </w:rPr>
        <w:t>(2020)</w:t>
      </w:r>
      <w:r w:rsidRPr="000163CA">
        <w:rPr>
          <w:sz w:val="22"/>
        </w:rPr>
        <w:t xml:space="preserve">; and </w:t>
      </w:r>
      <w:r w:rsidRPr="000163CA">
        <w:rPr>
          <w:i/>
          <w:sz w:val="22"/>
        </w:rPr>
        <w:t xml:space="preserve">Decoding Watson </w:t>
      </w:r>
      <w:r w:rsidRPr="000163CA">
        <w:rPr>
          <w:iCs/>
          <w:sz w:val="22"/>
        </w:rPr>
        <w:t>(2019</w:t>
      </w:r>
      <w:r w:rsidRPr="000163CA">
        <w:rPr>
          <w:i/>
          <w:sz w:val="22"/>
        </w:rPr>
        <w:t>)</w:t>
      </w:r>
      <w:r w:rsidRPr="000163CA">
        <w:rPr>
          <w:sz w:val="22"/>
        </w:rPr>
        <w:t>, American Masters Films.</w:t>
      </w:r>
    </w:p>
    <w:p w14:paraId="7675AA18" w14:textId="77777777" w:rsidR="00932FAF" w:rsidRPr="000163CA" w:rsidRDefault="00932FAF" w:rsidP="00254B37">
      <w:pPr>
        <w:ind w:left="720"/>
        <w:rPr>
          <w:sz w:val="22"/>
        </w:rPr>
      </w:pPr>
    </w:p>
    <w:p w14:paraId="60DD691A" w14:textId="32354343" w:rsidR="009F4C17" w:rsidRPr="000163CA" w:rsidRDefault="009F4C17" w:rsidP="0025629C">
      <w:pPr>
        <w:ind w:left="720"/>
        <w:rPr>
          <w:sz w:val="22"/>
        </w:rPr>
      </w:pPr>
      <w:r w:rsidRPr="000163CA">
        <w:rPr>
          <w:sz w:val="22"/>
        </w:rPr>
        <w:t xml:space="preserve">Presenter, “Science Speed Dating,” National Academies of Sciences, Science &amp; Entertainment Exchange, Los Angeles April 2019. </w:t>
      </w:r>
    </w:p>
    <w:p w14:paraId="515AE940" w14:textId="77777777" w:rsidR="00BC0F6A" w:rsidRPr="000163CA" w:rsidRDefault="00BC0F6A" w:rsidP="00254B37">
      <w:pPr>
        <w:ind w:left="720"/>
        <w:rPr>
          <w:sz w:val="22"/>
        </w:rPr>
      </w:pPr>
    </w:p>
    <w:p w14:paraId="1B0D8261" w14:textId="102A726C" w:rsidR="005E4993" w:rsidRPr="000163CA" w:rsidRDefault="005E4993" w:rsidP="00254B37">
      <w:pPr>
        <w:ind w:left="720"/>
        <w:rPr>
          <w:sz w:val="22"/>
        </w:rPr>
      </w:pPr>
      <w:r w:rsidRPr="000163CA">
        <w:rPr>
          <w:sz w:val="22"/>
        </w:rPr>
        <w:t xml:space="preserve">Panelist, “Responsible Research in the Life Sciences,” Oslo </w:t>
      </w:r>
      <w:proofErr w:type="spellStart"/>
      <w:r w:rsidRPr="000163CA">
        <w:rPr>
          <w:sz w:val="22"/>
        </w:rPr>
        <w:t>Litteraturhuset</w:t>
      </w:r>
      <w:proofErr w:type="spellEnd"/>
      <w:r w:rsidRPr="000163CA">
        <w:rPr>
          <w:sz w:val="22"/>
        </w:rPr>
        <w:t>, November 2018.</w:t>
      </w:r>
    </w:p>
    <w:p w14:paraId="704F85B2" w14:textId="77777777" w:rsidR="005E4993" w:rsidRPr="000163CA" w:rsidRDefault="005E4993" w:rsidP="00254B37">
      <w:pPr>
        <w:ind w:left="720"/>
        <w:rPr>
          <w:sz w:val="22"/>
        </w:rPr>
      </w:pPr>
    </w:p>
    <w:p w14:paraId="7AA12ADB" w14:textId="20F69D0B" w:rsidR="00624261" w:rsidRPr="000163CA" w:rsidRDefault="00254B37" w:rsidP="005A2D93">
      <w:pPr>
        <w:ind w:left="720"/>
        <w:rPr>
          <w:sz w:val="22"/>
        </w:rPr>
      </w:pPr>
      <w:r w:rsidRPr="000163CA">
        <w:rPr>
          <w:sz w:val="22"/>
        </w:rPr>
        <w:t>Panelist, “Unfolding Cities,” National Academy of Sciences Science &amp; Entertainment Exchange/Berggruen Institute, Los Angeles, April 2018.</w:t>
      </w:r>
    </w:p>
    <w:p w14:paraId="17A745AD" w14:textId="77777777" w:rsidR="00217A27" w:rsidRPr="000163CA" w:rsidRDefault="00217A27" w:rsidP="00217A27"/>
    <w:p w14:paraId="037E868B" w14:textId="3C06B57B" w:rsidR="00DF4B39" w:rsidRPr="000163CA" w:rsidRDefault="00DF4B39" w:rsidP="00DF4B39">
      <w:pPr>
        <w:pStyle w:val="Heading1"/>
        <w:jc w:val="both"/>
        <w:rPr>
          <w:rFonts w:ascii="Times New Roman" w:hAnsi="Times New Roman"/>
          <w:szCs w:val="24"/>
        </w:rPr>
      </w:pPr>
      <w:r w:rsidRPr="000163CA">
        <w:rPr>
          <w:rFonts w:ascii="Times New Roman" w:hAnsi="Times New Roman"/>
          <w:szCs w:val="24"/>
        </w:rPr>
        <w:t>Service to the Discipline(s)</w:t>
      </w:r>
    </w:p>
    <w:p w14:paraId="27FC335A" w14:textId="77777777" w:rsidR="00DF4B39" w:rsidRPr="000163CA" w:rsidRDefault="00DF4B39" w:rsidP="00DF4B39"/>
    <w:p w14:paraId="083F5950" w14:textId="37505892" w:rsidR="00BA3823" w:rsidRPr="000163CA" w:rsidRDefault="00A15372" w:rsidP="00BA3823">
      <w:pPr>
        <w:ind w:left="720"/>
        <w:rPr>
          <w:sz w:val="22"/>
          <w:szCs w:val="22"/>
        </w:rPr>
      </w:pPr>
      <w:r w:rsidRPr="000163CA">
        <w:rPr>
          <w:b/>
          <w:sz w:val="22"/>
          <w:szCs w:val="22"/>
        </w:rPr>
        <w:t xml:space="preserve">Senior Editor.  </w:t>
      </w:r>
      <w:proofErr w:type="spellStart"/>
      <w:r w:rsidRPr="000163CA">
        <w:rPr>
          <w:i/>
          <w:sz w:val="22"/>
          <w:szCs w:val="22"/>
        </w:rPr>
        <w:t>BioSocieties</w:t>
      </w:r>
      <w:proofErr w:type="spellEnd"/>
      <w:r w:rsidRPr="000163CA">
        <w:rPr>
          <w:sz w:val="22"/>
          <w:szCs w:val="22"/>
        </w:rPr>
        <w:t>.</w:t>
      </w:r>
      <w:r w:rsidR="00BA3823" w:rsidRPr="000163CA">
        <w:rPr>
          <w:sz w:val="22"/>
          <w:szCs w:val="22"/>
        </w:rPr>
        <w:t xml:space="preserve">  Editorial Board Member, </w:t>
      </w:r>
      <w:r w:rsidR="00BA3823" w:rsidRPr="000163CA">
        <w:rPr>
          <w:i/>
          <w:iCs/>
          <w:sz w:val="22"/>
          <w:szCs w:val="22"/>
        </w:rPr>
        <w:t>History</w:t>
      </w:r>
      <w:r w:rsidR="00BA3823" w:rsidRPr="000163CA">
        <w:rPr>
          <w:sz w:val="22"/>
          <w:szCs w:val="22"/>
        </w:rPr>
        <w:t xml:space="preserve"> </w:t>
      </w:r>
      <w:r w:rsidR="00BA3823" w:rsidRPr="000163CA">
        <w:rPr>
          <w:i/>
          <w:iCs/>
          <w:sz w:val="22"/>
          <w:szCs w:val="22"/>
        </w:rPr>
        <w:t>and</w:t>
      </w:r>
      <w:r w:rsidR="00BA3823" w:rsidRPr="000163CA">
        <w:rPr>
          <w:sz w:val="22"/>
          <w:szCs w:val="22"/>
        </w:rPr>
        <w:t xml:space="preserve"> </w:t>
      </w:r>
      <w:r w:rsidR="00BA3823" w:rsidRPr="000163CA">
        <w:rPr>
          <w:i/>
          <w:iCs/>
          <w:sz w:val="22"/>
          <w:szCs w:val="22"/>
        </w:rPr>
        <w:t>Philosophy</w:t>
      </w:r>
      <w:r w:rsidR="00BA3823" w:rsidRPr="000163CA">
        <w:rPr>
          <w:sz w:val="22"/>
          <w:szCs w:val="22"/>
        </w:rPr>
        <w:t xml:space="preserve"> </w:t>
      </w:r>
      <w:r w:rsidR="00BA3823" w:rsidRPr="000163CA">
        <w:rPr>
          <w:i/>
          <w:iCs/>
          <w:sz w:val="22"/>
          <w:szCs w:val="22"/>
        </w:rPr>
        <w:t>of</w:t>
      </w:r>
      <w:r w:rsidR="00BA3823" w:rsidRPr="000163CA">
        <w:rPr>
          <w:sz w:val="22"/>
          <w:szCs w:val="22"/>
        </w:rPr>
        <w:t xml:space="preserve"> </w:t>
      </w:r>
      <w:r w:rsidR="00BA3823" w:rsidRPr="000163CA">
        <w:rPr>
          <w:i/>
          <w:iCs/>
          <w:sz w:val="22"/>
          <w:szCs w:val="22"/>
        </w:rPr>
        <w:t>the</w:t>
      </w:r>
      <w:r w:rsidR="00BA3823" w:rsidRPr="000163CA">
        <w:rPr>
          <w:sz w:val="22"/>
          <w:szCs w:val="22"/>
        </w:rPr>
        <w:t xml:space="preserve"> </w:t>
      </w:r>
      <w:r w:rsidR="00BA3823" w:rsidRPr="000163CA">
        <w:rPr>
          <w:i/>
          <w:iCs/>
          <w:sz w:val="22"/>
          <w:szCs w:val="22"/>
        </w:rPr>
        <w:t>Life</w:t>
      </w:r>
      <w:r w:rsidR="00BA3823" w:rsidRPr="000163CA">
        <w:rPr>
          <w:sz w:val="22"/>
          <w:szCs w:val="22"/>
        </w:rPr>
        <w:t xml:space="preserve"> </w:t>
      </w:r>
      <w:r w:rsidR="00BA3823" w:rsidRPr="000163CA">
        <w:rPr>
          <w:i/>
          <w:iCs/>
          <w:sz w:val="22"/>
          <w:szCs w:val="22"/>
        </w:rPr>
        <w:t>Sciences</w:t>
      </w:r>
      <w:r w:rsidR="00BA3823" w:rsidRPr="000163CA">
        <w:rPr>
          <w:sz w:val="22"/>
          <w:szCs w:val="22"/>
        </w:rPr>
        <w:t xml:space="preserve">.  </w:t>
      </w:r>
    </w:p>
    <w:p w14:paraId="5572D7FF" w14:textId="77777777" w:rsidR="00A15372" w:rsidRPr="000163CA" w:rsidRDefault="00A15372" w:rsidP="00DF4B39">
      <w:pPr>
        <w:ind w:left="720"/>
        <w:rPr>
          <w:b/>
          <w:sz w:val="22"/>
          <w:szCs w:val="22"/>
        </w:rPr>
      </w:pPr>
    </w:p>
    <w:p w14:paraId="114AC7A9" w14:textId="7C8874AC" w:rsidR="00DF4B39" w:rsidRPr="000163CA" w:rsidRDefault="00DF4B39" w:rsidP="00DF4B39">
      <w:pPr>
        <w:ind w:left="720"/>
        <w:rPr>
          <w:sz w:val="22"/>
          <w:szCs w:val="22"/>
        </w:rPr>
      </w:pPr>
      <w:r w:rsidRPr="000163CA">
        <w:rPr>
          <w:b/>
          <w:sz w:val="22"/>
          <w:szCs w:val="22"/>
        </w:rPr>
        <w:t>Advisory Board Member</w:t>
      </w:r>
      <w:r w:rsidRPr="000163CA">
        <w:rPr>
          <w:sz w:val="22"/>
          <w:szCs w:val="22"/>
        </w:rPr>
        <w:t xml:space="preserve">.  </w:t>
      </w:r>
      <w:r w:rsidR="00026766" w:rsidRPr="000163CA">
        <w:rPr>
          <w:sz w:val="22"/>
          <w:szCs w:val="22"/>
        </w:rPr>
        <w:t>Antimicrobials in Society (AMIS), London School of Tropical Hygi</w:t>
      </w:r>
      <w:r w:rsidR="00A17E98" w:rsidRPr="000163CA">
        <w:rPr>
          <w:sz w:val="22"/>
          <w:szCs w:val="22"/>
        </w:rPr>
        <w:t>e</w:t>
      </w:r>
      <w:r w:rsidR="00026766" w:rsidRPr="000163CA">
        <w:rPr>
          <w:sz w:val="22"/>
          <w:szCs w:val="22"/>
        </w:rPr>
        <w:t xml:space="preserve">ne and Medicine, London, UK; </w:t>
      </w:r>
      <w:proofErr w:type="spellStart"/>
      <w:r w:rsidRPr="000163CA">
        <w:rPr>
          <w:sz w:val="22"/>
          <w:szCs w:val="22"/>
        </w:rPr>
        <w:t>ReproSoc</w:t>
      </w:r>
      <w:proofErr w:type="spellEnd"/>
      <w:r w:rsidRPr="000163CA">
        <w:rPr>
          <w:sz w:val="22"/>
          <w:szCs w:val="22"/>
        </w:rPr>
        <w:t xml:space="preserve"> (Reproductive Sociology Group), Cambridge University, UK</w:t>
      </w:r>
      <w:r w:rsidR="00A45E23" w:rsidRPr="000163CA">
        <w:rPr>
          <w:sz w:val="22"/>
          <w:szCs w:val="22"/>
        </w:rPr>
        <w:t xml:space="preserve">; </w:t>
      </w:r>
      <w:proofErr w:type="spellStart"/>
      <w:r w:rsidR="00A45E23" w:rsidRPr="000163CA">
        <w:rPr>
          <w:sz w:val="22"/>
          <w:szCs w:val="22"/>
        </w:rPr>
        <w:t>HealthXCross</w:t>
      </w:r>
      <w:proofErr w:type="spellEnd"/>
      <w:r w:rsidR="00A45E23" w:rsidRPr="000163CA">
        <w:rPr>
          <w:sz w:val="22"/>
          <w:szCs w:val="22"/>
        </w:rPr>
        <w:t xml:space="preserve"> Project, </w:t>
      </w:r>
      <w:proofErr w:type="spellStart"/>
      <w:r w:rsidR="00A45E23" w:rsidRPr="000163CA">
        <w:rPr>
          <w:sz w:val="22"/>
          <w:szCs w:val="22"/>
        </w:rPr>
        <w:t>Ca’Foscari</w:t>
      </w:r>
      <w:proofErr w:type="spellEnd"/>
      <w:r w:rsidR="00A45E23" w:rsidRPr="000163CA">
        <w:rPr>
          <w:sz w:val="22"/>
          <w:szCs w:val="22"/>
        </w:rPr>
        <w:t xml:space="preserve"> University of Venice</w:t>
      </w:r>
      <w:r w:rsidR="008944B7" w:rsidRPr="000163CA">
        <w:rPr>
          <w:sz w:val="22"/>
          <w:szCs w:val="22"/>
        </w:rPr>
        <w:t xml:space="preserve">; </w:t>
      </w:r>
      <w:proofErr w:type="spellStart"/>
      <w:r w:rsidR="008944B7" w:rsidRPr="000163CA">
        <w:rPr>
          <w:sz w:val="22"/>
          <w:szCs w:val="22"/>
        </w:rPr>
        <w:t>EnviroBioSoc</w:t>
      </w:r>
      <w:proofErr w:type="spellEnd"/>
      <w:r w:rsidR="008944B7" w:rsidRPr="000163CA">
        <w:rPr>
          <w:sz w:val="22"/>
          <w:szCs w:val="22"/>
        </w:rPr>
        <w:t xml:space="preserve"> (ANR project) University of Paris-1 Panthéon-Sorbonne</w:t>
      </w:r>
      <w:r w:rsidR="00A45E23" w:rsidRPr="000163CA">
        <w:rPr>
          <w:sz w:val="22"/>
          <w:szCs w:val="22"/>
        </w:rPr>
        <w:t>.</w:t>
      </w:r>
    </w:p>
    <w:p w14:paraId="7483ADC9" w14:textId="77777777" w:rsidR="00FF2F40" w:rsidRPr="000163CA" w:rsidRDefault="00FF2F40" w:rsidP="00BA3823">
      <w:pPr>
        <w:rPr>
          <w:sz w:val="22"/>
          <w:szCs w:val="22"/>
        </w:rPr>
      </w:pPr>
    </w:p>
    <w:p w14:paraId="4174BB75" w14:textId="7C8864BA" w:rsidR="00241B1B" w:rsidRPr="000163CA" w:rsidRDefault="00FF2F40" w:rsidP="00BA3823">
      <w:pPr>
        <w:ind w:left="720"/>
        <w:rPr>
          <w:sz w:val="22"/>
          <w:szCs w:val="22"/>
        </w:rPr>
      </w:pPr>
      <w:r w:rsidRPr="000163CA">
        <w:rPr>
          <w:b/>
          <w:bCs/>
          <w:sz w:val="22"/>
          <w:szCs w:val="22"/>
        </w:rPr>
        <w:t>Fellowship</w:t>
      </w:r>
      <w:r w:rsidR="00BA3823" w:rsidRPr="000163CA">
        <w:rPr>
          <w:b/>
          <w:bCs/>
          <w:sz w:val="22"/>
          <w:szCs w:val="22"/>
        </w:rPr>
        <w:t>, program,</w:t>
      </w:r>
      <w:r w:rsidRPr="000163CA">
        <w:rPr>
          <w:b/>
          <w:bCs/>
          <w:sz w:val="22"/>
          <w:szCs w:val="22"/>
        </w:rPr>
        <w:t xml:space="preserve"> and grant review</w:t>
      </w:r>
      <w:r w:rsidRPr="000163CA">
        <w:rPr>
          <w:sz w:val="22"/>
          <w:szCs w:val="22"/>
        </w:rPr>
        <w:t>.  RWJF Health Policy Research Scholars program (2023</w:t>
      </w:r>
      <w:r w:rsidR="00BA3823" w:rsidRPr="000163CA">
        <w:rPr>
          <w:sz w:val="22"/>
          <w:szCs w:val="22"/>
        </w:rPr>
        <w:t>-</w:t>
      </w:r>
      <w:r w:rsidR="005E7910" w:rsidRPr="000163CA">
        <w:rPr>
          <w:sz w:val="22"/>
          <w:szCs w:val="22"/>
        </w:rPr>
        <w:t>202</w:t>
      </w:r>
      <w:r w:rsidR="005B5CB8">
        <w:rPr>
          <w:sz w:val="22"/>
          <w:szCs w:val="22"/>
        </w:rPr>
        <w:t>5</w:t>
      </w:r>
      <w:r w:rsidRPr="000163CA">
        <w:rPr>
          <w:sz w:val="22"/>
          <w:szCs w:val="22"/>
        </w:rPr>
        <w:t>); Radcliffe Institute Fellowship</w:t>
      </w:r>
      <w:r w:rsidR="00241B1B" w:rsidRPr="000163CA">
        <w:rPr>
          <w:sz w:val="22"/>
          <w:szCs w:val="22"/>
        </w:rPr>
        <w:t xml:space="preserve"> Review</w:t>
      </w:r>
      <w:r w:rsidRPr="000163CA">
        <w:rPr>
          <w:sz w:val="22"/>
          <w:szCs w:val="22"/>
        </w:rPr>
        <w:t xml:space="preserve"> (2019-202</w:t>
      </w:r>
      <w:r w:rsidR="005B5CB8">
        <w:rPr>
          <w:sz w:val="22"/>
          <w:szCs w:val="22"/>
        </w:rPr>
        <w:t>5</w:t>
      </w:r>
      <w:r w:rsidRPr="000163CA">
        <w:rPr>
          <w:sz w:val="22"/>
          <w:szCs w:val="22"/>
        </w:rPr>
        <w:t xml:space="preserve">); </w:t>
      </w:r>
      <w:r w:rsidR="00241B1B" w:rsidRPr="000163CA">
        <w:rPr>
          <w:sz w:val="22"/>
          <w:szCs w:val="22"/>
        </w:rPr>
        <w:t>ACLS Dissertation Innovation Fellowships (2022-202</w:t>
      </w:r>
      <w:r w:rsidR="005B5CB8">
        <w:rPr>
          <w:sz w:val="22"/>
          <w:szCs w:val="22"/>
        </w:rPr>
        <w:t>5</w:t>
      </w:r>
      <w:r w:rsidR="00241B1B" w:rsidRPr="000163CA">
        <w:rPr>
          <w:sz w:val="22"/>
          <w:szCs w:val="22"/>
        </w:rPr>
        <w:t>); NSF Panel Review Rules of Life (2023); Israel Science Foundation (2023), Research Councils of the University of Liege (2023)</w:t>
      </w:r>
      <w:r w:rsidR="009E42AC" w:rsidRPr="000163CA">
        <w:rPr>
          <w:sz w:val="22"/>
          <w:szCs w:val="22"/>
        </w:rPr>
        <w:t>; Canadian Institute for Advanced Study Azrieli Fellowship Selection Committee</w:t>
      </w:r>
      <w:r w:rsidR="00BA3823" w:rsidRPr="000163CA">
        <w:rPr>
          <w:sz w:val="22"/>
          <w:szCs w:val="22"/>
        </w:rPr>
        <w:t xml:space="preserve"> (2024)</w:t>
      </w:r>
      <w:r w:rsidR="009E42AC" w:rsidRPr="000163CA">
        <w:rPr>
          <w:sz w:val="22"/>
          <w:szCs w:val="22"/>
        </w:rPr>
        <w:t xml:space="preserve">; </w:t>
      </w:r>
      <w:r w:rsidR="00BA3823" w:rsidRPr="000163CA">
        <w:rPr>
          <w:sz w:val="22"/>
          <w:szCs w:val="22"/>
        </w:rPr>
        <w:t>MIT Social Sciences Visiting Committee (2022-ongoing)</w:t>
      </w:r>
    </w:p>
    <w:p w14:paraId="6DBDB1C2" w14:textId="77777777" w:rsidR="009414EA" w:rsidRPr="000163CA" w:rsidRDefault="009414EA">
      <w:pPr>
        <w:rPr>
          <w:b/>
          <w:bCs/>
        </w:rPr>
      </w:pPr>
    </w:p>
    <w:p w14:paraId="3F7ACAFC" w14:textId="33D54E74" w:rsidR="005E7910" w:rsidRPr="000163CA" w:rsidRDefault="005E7910" w:rsidP="009E42AC">
      <w:pPr>
        <w:ind w:firstLine="720"/>
        <w:rPr>
          <w:b/>
          <w:bCs/>
          <w:sz w:val="22"/>
          <w:szCs w:val="22"/>
        </w:rPr>
      </w:pPr>
      <w:r w:rsidRPr="000163CA">
        <w:rPr>
          <w:b/>
          <w:bCs/>
          <w:sz w:val="22"/>
          <w:szCs w:val="22"/>
        </w:rPr>
        <w:t>Recent UCLA Departmental Service</w:t>
      </w:r>
    </w:p>
    <w:p w14:paraId="5A4682AC" w14:textId="77777777" w:rsidR="005E7910" w:rsidRPr="000163CA" w:rsidRDefault="005E7910">
      <w:pPr>
        <w:rPr>
          <w:b/>
          <w:bCs/>
          <w:sz w:val="22"/>
          <w:szCs w:val="22"/>
        </w:rPr>
      </w:pPr>
    </w:p>
    <w:p w14:paraId="2325DD95" w14:textId="45B45352" w:rsidR="005E7910" w:rsidRPr="000163CA" w:rsidRDefault="005E7910" w:rsidP="009E42AC">
      <w:pPr>
        <w:ind w:firstLine="720"/>
        <w:rPr>
          <w:sz w:val="22"/>
          <w:szCs w:val="22"/>
        </w:rPr>
      </w:pPr>
      <w:r w:rsidRPr="000163CA">
        <w:rPr>
          <w:sz w:val="22"/>
          <w:szCs w:val="22"/>
        </w:rPr>
        <w:t>Sociology Department First Year Graduate Mentor, 2022-2024</w:t>
      </w:r>
    </w:p>
    <w:p w14:paraId="1D1653D7" w14:textId="2D451E1C" w:rsidR="005E7910" w:rsidRPr="000163CA" w:rsidRDefault="005E7910" w:rsidP="009E42AC">
      <w:pPr>
        <w:ind w:firstLine="720"/>
        <w:rPr>
          <w:sz w:val="22"/>
          <w:szCs w:val="22"/>
        </w:rPr>
      </w:pPr>
      <w:r w:rsidRPr="000163CA">
        <w:rPr>
          <w:sz w:val="22"/>
          <w:szCs w:val="22"/>
        </w:rPr>
        <w:t>Sociology Department, Graduate Education Committee, 2023-2024</w:t>
      </w:r>
    </w:p>
    <w:p w14:paraId="3F3A4B51" w14:textId="4766001C" w:rsidR="009E42AC" w:rsidRPr="000163CA" w:rsidRDefault="009E42AC" w:rsidP="009E42AC">
      <w:pPr>
        <w:ind w:firstLine="720"/>
        <w:rPr>
          <w:sz w:val="22"/>
          <w:szCs w:val="22"/>
        </w:rPr>
      </w:pPr>
      <w:r w:rsidRPr="000163CA">
        <w:rPr>
          <w:sz w:val="22"/>
          <w:szCs w:val="22"/>
        </w:rPr>
        <w:lastRenderedPageBreak/>
        <w:t>Sociology Department, Undergraduate Education Committee, 202</w:t>
      </w:r>
      <w:r w:rsidR="005B5CB8">
        <w:rPr>
          <w:sz w:val="22"/>
          <w:szCs w:val="22"/>
        </w:rPr>
        <w:t>4</w:t>
      </w:r>
      <w:r w:rsidRPr="000163CA">
        <w:rPr>
          <w:sz w:val="22"/>
          <w:szCs w:val="22"/>
        </w:rPr>
        <w:t>-202</w:t>
      </w:r>
      <w:r w:rsidR="005B5CB8">
        <w:rPr>
          <w:sz w:val="22"/>
          <w:szCs w:val="22"/>
        </w:rPr>
        <w:t>5</w:t>
      </w:r>
    </w:p>
    <w:p w14:paraId="770177E8" w14:textId="16823ACC" w:rsidR="005E7910" w:rsidRPr="000163CA" w:rsidRDefault="005E7910" w:rsidP="009E42AC">
      <w:pPr>
        <w:ind w:firstLine="720"/>
        <w:rPr>
          <w:sz w:val="22"/>
          <w:szCs w:val="22"/>
        </w:rPr>
      </w:pPr>
      <w:r w:rsidRPr="000163CA">
        <w:rPr>
          <w:sz w:val="22"/>
          <w:szCs w:val="22"/>
        </w:rPr>
        <w:t>Institute for Society and Genetics Fellows Meeting Coordinator, 2023-2024</w:t>
      </w:r>
    </w:p>
    <w:p w14:paraId="6DE1BC6C" w14:textId="7465AD00" w:rsidR="00F67C71" w:rsidRPr="000163CA" w:rsidRDefault="00F67C71" w:rsidP="009E42AC">
      <w:pPr>
        <w:ind w:firstLine="720"/>
        <w:rPr>
          <w:sz w:val="22"/>
          <w:szCs w:val="22"/>
        </w:rPr>
      </w:pPr>
      <w:r w:rsidRPr="000163CA">
        <w:rPr>
          <w:sz w:val="22"/>
          <w:szCs w:val="22"/>
        </w:rPr>
        <w:t>Institute for Society and Genetics, Ad Hoc Committee Member, 2022-2024</w:t>
      </w:r>
    </w:p>
    <w:p w14:paraId="4B6796A4" w14:textId="09D22BED" w:rsidR="005E7910" w:rsidRPr="000163CA" w:rsidRDefault="005E7910" w:rsidP="009E42AC">
      <w:pPr>
        <w:ind w:firstLine="720"/>
        <w:rPr>
          <w:sz w:val="22"/>
          <w:szCs w:val="22"/>
        </w:rPr>
      </w:pPr>
      <w:r w:rsidRPr="000163CA">
        <w:rPr>
          <w:sz w:val="22"/>
          <w:szCs w:val="22"/>
        </w:rPr>
        <w:t>Robert Wood Johnson Foundation, Home Faculty Mentor, 2022-2024</w:t>
      </w:r>
    </w:p>
    <w:p w14:paraId="5484D87D" w14:textId="623C424E" w:rsidR="009E42AC" w:rsidRPr="000163CA" w:rsidRDefault="009E42AC" w:rsidP="009E42AC">
      <w:pPr>
        <w:ind w:left="720"/>
        <w:rPr>
          <w:sz w:val="22"/>
          <w:szCs w:val="22"/>
        </w:rPr>
      </w:pPr>
      <w:r w:rsidRPr="000163CA">
        <w:rPr>
          <w:sz w:val="22"/>
          <w:szCs w:val="22"/>
        </w:rPr>
        <w:t>Institute for Society and Genetics, Recruitment committee, potential joint hire with the Getty Conservation IDP,</w:t>
      </w:r>
      <w:r w:rsidR="00BA3823" w:rsidRPr="000163CA">
        <w:rPr>
          <w:sz w:val="22"/>
          <w:szCs w:val="22"/>
        </w:rPr>
        <w:t xml:space="preserve"> 2023</w:t>
      </w:r>
    </w:p>
    <w:p w14:paraId="7E1C13D0" w14:textId="77777777" w:rsidR="005E7910" w:rsidRPr="000163CA" w:rsidRDefault="005E7910">
      <w:pPr>
        <w:rPr>
          <w:b/>
          <w:bCs/>
        </w:rPr>
      </w:pPr>
    </w:p>
    <w:p w14:paraId="3941D821" w14:textId="46D27D1D" w:rsidR="004A7778" w:rsidRPr="000163CA" w:rsidRDefault="00332216" w:rsidP="009E42AC">
      <w:pPr>
        <w:ind w:firstLine="720"/>
        <w:rPr>
          <w:b/>
          <w:bCs/>
          <w:sz w:val="22"/>
          <w:szCs w:val="22"/>
        </w:rPr>
      </w:pPr>
      <w:r w:rsidRPr="000163CA">
        <w:rPr>
          <w:b/>
          <w:bCs/>
          <w:sz w:val="22"/>
          <w:szCs w:val="22"/>
        </w:rPr>
        <w:t xml:space="preserve">Non-departmental </w:t>
      </w:r>
      <w:r w:rsidR="00DF3185" w:rsidRPr="000163CA">
        <w:rPr>
          <w:b/>
          <w:bCs/>
          <w:sz w:val="22"/>
          <w:szCs w:val="22"/>
        </w:rPr>
        <w:t>UCLA Service</w:t>
      </w:r>
      <w:r w:rsidR="00490777" w:rsidRPr="000163CA">
        <w:rPr>
          <w:b/>
          <w:bCs/>
          <w:sz w:val="22"/>
          <w:szCs w:val="22"/>
        </w:rPr>
        <w:t xml:space="preserve"> </w:t>
      </w:r>
      <w:r w:rsidR="00DF3185" w:rsidRPr="000163CA">
        <w:rPr>
          <w:b/>
          <w:bCs/>
          <w:sz w:val="22"/>
          <w:szCs w:val="22"/>
        </w:rPr>
        <w:t>20</w:t>
      </w:r>
      <w:r w:rsidR="00495B10" w:rsidRPr="000163CA">
        <w:rPr>
          <w:b/>
          <w:bCs/>
          <w:sz w:val="22"/>
          <w:szCs w:val="22"/>
        </w:rPr>
        <w:t>20</w:t>
      </w:r>
      <w:r w:rsidR="00DF3185" w:rsidRPr="000163CA">
        <w:rPr>
          <w:b/>
          <w:bCs/>
          <w:sz w:val="22"/>
          <w:szCs w:val="22"/>
        </w:rPr>
        <w:t>-202</w:t>
      </w:r>
      <w:r w:rsidR="00151268">
        <w:rPr>
          <w:b/>
          <w:bCs/>
          <w:sz w:val="22"/>
          <w:szCs w:val="22"/>
        </w:rPr>
        <w:t>5</w:t>
      </w:r>
    </w:p>
    <w:p w14:paraId="19AF2EAF" w14:textId="709EC0CB" w:rsidR="00DF3185" w:rsidRPr="000163CA" w:rsidRDefault="00DF3185">
      <w:pPr>
        <w:rPr>
          <w:sz w:val="22"/>
          <w:szCs w:val="22"/>
        </w:rPr>
      </w:pPr>
    </w:p>
    <w:p w14:paraId="0BD36A43" w14:textId="77777777" w:rsidR="005A2D93" w:rsidRPr="000163CA" w:rsidRDefault="005A2D93" w:rsidP="009E42AC">
      <w:pPr>
        <w:ind w:firstLine="720"/>
        <w:rPr>
          <w:color w:val="000000"/>
          <w:sz w:val="22"/>
          <w:szCs w:val="22"/>
        </w:rPr>
      </w:pPr>
      <w:r w:rsidRPr="000163CA">
        <w:rPr>
          <w:color w:val="000000"/>
          <w:sz w:val="22"/>
          <w:szCs w:val="22"/>
        </w:rPr>
        <w:t>Co-Director, Center for Reproductive Health Science and Education, 2022-(ongoing)</w:t>
      </w:r>
    </w:p>
    <w:p w14:paraId="28B37B02" w14:textId="4DBFC162" w:rsidR="005A2D93" w:rsidRPr="000163CA" w:rsidRDefault="005A2D93" w:rsidP="009E42AC">
      <w:pPr>
        <w:ind w:firstLine="720"/>
        <w:rPr>
          <w:color w:val="000000"/>
          <w:sz w:val="22"/>
          <w:szCs w:val="22"/>
        </w:rPr>
      </w:pPr>
      <w:r w:rsidRPr="000163CA">
        <w:rPr>
          <w:color w:val="000000"/>
          <w:sz w:val="22"/>
          <w:szCs w:val="22"/>
        </w:rPr>
        <w:t>Graduate Research Mentor Fellowship Review Committee, 2024</w:t>
      </w:r>
    </w:p>
    <w:p w14:paraId="1B8E1FA9" w14:textId="5A3FCB24" w:rsidR="009B11C0" w:rsidRPr="000163CA" w:rsidRDefault="009B11C0" w:rsidP="009E42AC">
      <w:pPr>
        <w:ind w:firstLine="720"/>
        <w:rPr>
          <w:sz w:val="22"/>
          <w:szCs w:val="22"/>
        </w:rPr>
      </w:pPr>
      <w:r w:rsidRPr="000163CA">
        <w:rPr>
          <w:sz w:val="22"/>
          <w:szCs w:val="22"/>
        </w:rPr>
        <w:t>Graduate Summer Mentorship Program Review Committee, 2023</w:t>
      </w:r>
    </w:p>
    <w:p w14:paraId="1557280E" w14:textId="2A5F0D4D" w:rsidR="00DF3185" w:rsidRPr="000163CA" w:rsidRDefault="00DF3185" w:rsidP="009E42AC">
      <w:pPr>
        <w:ind w:firstLine="720"/>
        <w:rPr>
          <w:sz w:val="22"/>
          <w:szCs w:val="22"/>
        </w:rPr>
      </w:pPr>
      <w:r w:rsidRPr="000163CA">
        <w:rPr>
          <w:sz w:val="22"/>
          <w:szCs w:val="22"/>
        </w:rPr>
        <w:t>Technology Development Group Faculty Oversight Committee, 2018-2021</w:t>
      </w:r>
    </w:p>
    <w:p w14:paraId="40A83826" w14:textId="09AED072" w:rsidR="00DF3185" w:rsidRPr="000163CA" w:rsidRDefault="00DF3185" w:rsidP="009E42AC">
      <w:pPr>
        <w:ind w:firstLine="720"/>
        <w:rPr>
          <w:sz w:val="22"/>
          <w:szCs w:val="22"/>
        </w:rPr>
      </w:pPr>
      <w:r w:rsidRPr="000163CA">
        <w:rPr>
          <w:sz w:val="22"/>
          <w:szCs w:val="22"/>
        </w:rPr>
        <w:t>Dean Search Committee, UCLA Life Sciences, 2020</w:t>
      </w:r>
    </w:p>
    <w:p w14:paraId="607E0750" w14:textId="56A3E3F8" w:rsidR="00624261" w:rsidRPr="000163CA" w:rsidRDefault="00624261" w:rsidP="009E42AC">
      <w:pPr>
        <w:ind w:firstLine="720"/>
        <w:rPr>
          <w:color w:val="000000"/>
          <w:sz w:val="22"/>
          <w:szCs w:val="22"/>
        </w:rPr>
      </w:pPr>
      <w:r w:rsidRPr="000163CA">
        <w:rPr>
          <w:color w:val="000000"/>
          <w:sz w:val="22"/>
          <w:szCs w:val="22"/>
        </w:rPr>
        <w:t xml:space="preserve">Life Science Division </w:t>
      </w:r>
      <w:proofErr w:type="spellStart"/>
      <w:r w:rsidRPr="000163CA">
        <w:rPr>
          <w:color w:val="000000"/>
          <w:sz w:val="22"/>
          <w:szCs w:val="22"/>
        </w:rPr>
        <w:t>ListServ</w:t>
      </w:r>
      <w:proofErr w:type="spellEnd"/>
      <w:r w:rsidRPr="000163CA">
        <w:rPr>
          <w:color w:val="000000"/>
          <w:sz w:val="22"/>
          <w:szCs w:val="22"/>
        </w:rPr>
        <w:t xml:space="preserve"> Policy Update, 2020</w:t>
      </w:r>
    </w:p>
    <w:p w14:paraId="41B35DC1" w14:textId="13F6072D" w:rsidR="00DF3185" w:rsidRPr="000163CA" w:rsidRDefault="00DF3185" w:rsidP="009E42AC">
      <w:pPr>
        <w:ind w:firstLine="720"/>
        <w:rPr>
          <w:color w:val="000000"/>
          <w:sz w:val="22"/>
          <w:szCs w:val="22"/>
        </w:rPr>
      </w:pPr>
      <w:r w:rsidRPr="000163CA">
        <w:rPr>
          <w:color w:val="000000"/>
          <w:sz w:val="22"/>
          <w:szCs w:val="22"/>
        </w:rPr>
        <w:t>C</w:t>
      </w:r>
      <w:r w:rsidR="00EF7983" w:rsidRPr="000163CA">
        <w:rPr>
          <w:color w:val="000000"/>
          <w:sz w:val="22"/>
          <w:szCs w:val="22"/>
        </w:rPr>
        <w:t>enter for the Study of Women</w:t>
      </w:r>
      <w:r w:rsidRPr="000163CA">
        <w:rPr>
          <w:color w:val="000000"/>
          <w:sz w:val="22"/>
          <w:szCs w:val="22"/>
        </w:rPr>
        <w:t xml:space="preserve"> Faculty Research &amp; Tillie Olsen Grants Committee</w:t>
      </w:r>
      <w:r w:rsidR="00EF7983" w:rsidRPr="000163CA">
        <w:rPr>
          <w:color w:val="000000"/>
          <w:sz w:val="22"/>
          <w:szCs w:val="22"/>
        </w:rPr>
        <w:t>, 2019-2020</w:t>
      </w:r>
    </w:p>
    <w:p w14:paraId="78EE3777" w14:textId="4018C702" w:rsidR="00EF7983" w:rsidRPr="000163CA" w:rsidRDefault="00EF7983" w:rsidP="009E42AC">
      <w:pPr>
        <w:ind w:firstLine="720"/>
        <w:rPr>
          <w:color w:val="000000"/>
          <w:sz w:val="22"/>
          <w:szCs w:val="22"/>
        </w:rPr>
      </w:pPr>
      <w:r w:rsidRPr="000163CA">
        <w:rPr>
          <w:color w:val="000000"/>
          <w:sz w:val="22"/>
          <w:szCs w:val="22"/>
        </w:rPr>
        <w:t>Center for the Study of Women, Advisory Board, 2019-2021</w:t>
      </w:r>
    </w:p>
    <w:p w14:paraId="11976EF2" w14:textId="1919A698" w:rsidR="00F44E12" w:rsidRPr="000163CA" w:rsidRDefault="00F44E12" w:rsidP="009E42AC">
      <w:pPr>
        <w:ind w:firstLine="720"/>
        <w:rPr>
          <w:color w:val="000000"/>
          <w:sz w:val="22"/>
          <w:szCs w:val="22"/>
        </w:rPr>
      </w:pPr>
      <w:r w:rsidRPr="000163CA">
        <w:rPr>
          <w:color w:val="000000"/>
          <w:sz w:val="22"/>
          <w:szCs w:val="22"/>
        </w:rPr>
        <w:t>Public Policy Barrier Step Ad Hoc Committee, 202</w:t>
      </w:r>
      <w:r w:rsidR="00217A27" w:rsidRPr="000163CA">
        <w:rPr>
          <w:color w:val="000000"/>
          <w:sz w:val="22"/>
          <w:szCs w:val="22"/>
        </w:rPr>
        <w:t>2-3</w:t>
      </w:r>
    </w:p>
    <w:p w14:paraId="46203952" w14:textId="1904B9F6" w:rsidR="009E42AC" w:rsidRPr="000163CA" w:rsidRDefault="009E42AC" w:rsidP="009E42AC">
      <w:pPr>
        <w:ind w:firstLine="720"/>
        <w:rPr>
          <w:color w:val="000000"/>
          <w:sz w:val="22"/>
          <w:szCs w:val="22"/>
        </w:rPr>
      </w:pPr>
      <w:r w:rsidRPr="000163CA">
        <w:rPr>
          <w:color w:val="000000"/>
          <w:sz w:val="22"/>
          <w:szCs w:val="22"/>
        </w:rPr>
        <w:t>Health Equity and Translational Social Science Research Theme, Advisory Board, 2024-ongoing</w:t>
      </w:r>
    </w:p>
    <w:p w14:paraId="127F6255" w14:textId="77777777" w:rsidR="00DF3185" w:rsidRPr="000163CA" w:rsidRDefault="00DF3185"/>
    <w:sectPr w:rsidR="00DF3185" w:rsidRPr="000163CA" w:rsidSect="00A853C5">
      <w:headerReference w:type="even" r:id="rId24"/>
      <w:headerReference w:type="default" r:id="rId25"/>
      <w:footerReference w:type="default" r:id="rId26"/>
      <w:pgSz w:w="12240" w:h="15840"/>
      <w:pgMar w:top="1152" w:right="1440" w:bottom="115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E60D3" w14:textId="77777777" w:rsidR="00033117" w:rsidRDefault="00033117">
      <w:r>
        <w:separator/>
      </w:r>
    </w:p>
  </w:endnote>
  <w:endnote w:type="continuationSeparator" w:id="0">
    <w:p w14:paraId="3C50A54B" w14:textId="77777777" w:rsidR="00033117" w:rsidRDefault="0003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imes RO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7A82" w14:textId="77777777" w:rsidR="007C6E59" w:rsidRDefault="007C6E59">
    <w:pPr>
      <w:pStyle w:val="Footer"/>
      <w:framePr w:wrap="auto" w:vAnchor="text" w:hAnchor="margin" w:xAlign="center" w:y="1"/>
      <w:rPr>
        <w:rStyle w:val="PageNumber"/>
      </w:rPr>
    </w:pPr>
  </w:p>
  <w:p w14:paraId="2162A44C" w14:textId="77777777" w:rsidR="007C6E59" w:rsidRDefault="007C6E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CCCA1" w14:textId="77777777" w:rsidR="00033117" w:rsidRDefault="00033117">
      <w:r>
        <w:separator/>
      </w:r>
    </w:p>
  </w:footnote>
  <w:footnote w:type="continuationSeparator" w:id="0">
    <w:p w14:paraId="6CFBEAC2" w14:textId="77777777" w:rsidR="00033117" w:rsidRDefault="0003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79E0A" w14:textId="77777777" w:rsidR="007C6E59" w:rsidRDefault="007C6E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56ACAB" w14:textId="77777777" w:rsidR="007C6E59" w:rsidRDefault="007C6E5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A6553" w14:textId="77777777" w:rsidR="007C6E59" w:rsidRDefault="007C6E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7FA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5DDE13" w14:textId="77777777" w:rsidR="007C6E59" w:rsidRDefault="007C6E5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9363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989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DB"/>
    <w:rsid w:val="00003D35"/>
    <w:rsid w:val="000163CA"/>
    <w:rsid w:val="00017904"/>
    <w:rsid w:val="000258F0"/>
    <w:rsid w:val="00026766"/>
    <w:rsid w:val="00033117"/>
    <w:rsid w:val="00034900"/>
    <w:rsid w:val="00046F9C"/>
    <w:rsid w:val="00061F18"/>
    <w:rsid w:val="0006428A"/>
    <w:rsid w:val="00067D5D"/>
    <w:rsid w:val="0007604E"/>
    <w:rsid w:val="00087C1E"/>
    <w:rsid w:val="000955BD"/>
    <w:rsid w:val="00096527"/>
    <w:rsid w:val="000A05AF"/>
    <w:rsid w:val="000A60DB"/>
    <w:rsid w:val="000B2910"/>
    <w:rsid w:val="000B2B82"/>
    <w:rsid w:val="000B2EA7"/>
    <w:rsid w:val="000C218A"/>
    <w:rsid w:val="000C3D03"/>
    <w:rsid w:val="000E57BF"/>
    <w:rsid w:val="000E6187"/>
    <w:rsid w:val="00102C98"/>
    <w:rsid w:val="00104AF2"/>
    <w:rsid w:val="00106A9A"/>
    <w:rsid w:val="00107D5C"/>
    <w:rsid w:val="001115D2"/>
    <w:rsid w:val="0011391C"/>
    <w:rsid w:val="001164F2"/>
    <w:rsid w:val="00116C38"/>
    <w:rsid w:val="00117FCD"/>
    <w:rsid w:val="0012118D"/>
    <w:rsid w:val="00122D01"/>
    <w:rsid w:val="0012481E"/>
    <w:rsid w:val="00136CC2"/>
    <w:rsid w:val="00142416"/>
    <w:rsid w:val="001458A6"/>
    <w:rsid w:val="00150F66"/>
    <w:rsid w:val="00151268"/>
    <w:rsid w:val="00156718"/>
    <w:rsid w:val="0017535B"/>
    <w:rsid w:val="001A189E"/>
    <w:rsid w:val="001A3E26"/>
    <w:rsid w:val="001B1241"/>
    <w:rsid w:val="001C0B53"/>
    <w:rsid w:val="001C3A62"/>
    <w:rsid w:val="001D4324"/>
    <w:rsid w:val="001D4F28"/>
    <w:rsid w:val="001D5721"/>
    <w:rsid w:val="001D7C56"/>
    <w:rsid w:val="001F1B0C"/>
    <w:rsid w:val="001F6048"/>
    <w:rsid w:val="001F7FBE"/>
    <w:rsid w:val="00217A27"/>
    <w:rsid w:val="0022068E"/>
    <w:rsid w:val="002278EC"/>
    <w:rsid w:val="00230EA7"/>
    <w:rsid w:val="0023182E"/>
    <w:rsid w:val="00234B78"/>
    <w:rsid w:val="00241B1B"/>
    <w:rsid w:val="00254B37"/>
    <w:rsid w:val="0025629C"/>
    <w:rsid w:val="0025667D"/>
    <w:rsid w:val="00263EFC"/>
    <w:rsid w:val="00267144"/>
    <w:rsid w:val="00267BCC"/>
    <w:rsid w:val="00270282"/>
    <w:rsid w:val="00275E56"/>
    <w:rsid w:val="00282126"/>
    <w:rsid w:val="002B1099"/>
    <w:rsid w:val="002B2607"/>
    <w:rsid w:val="002C525B"/>
    <w:rsid w:val="002C6AAC"/>
    <w:rsid w:val="002D103D"/>
    <w:rsid w:val="002F3657"/>
    <w:rsid w:val="00300E8D"/>
    <w:rsid w:val="0030451B"/>
    <w:rsid w:val="00305FE1"/>
    <w:rsid w:val="00315C39"/>
    <w:rsid w:val="0032543F"/>
    <w:rsid w:val="00325BBB"/>
    <w:rsid w:val="00332216"/>
    <w:rsid w:val="003325D6"/>
    <w:rsid w:val="00334F82"/>
    <w:rsid w:val="00336F99"/>
    <w:rsid w:val="00343045"/>
    <w:rsid w:val="00343B1B"/>
    <w:rsid w:val="00347E3A"/>
    <w:rsid w:val="00354A42"/>
    <w:rsid w:val="003556EE"/>
    <w:rsid w:val="00362A21"/>
    <w:rsid w:val="00365D8C"/>
    <w:rsid w:val="00373593"/>
    <w:rsid w:val="00373EB0"/>
    <w:rsid w:val="00377852"/>
    <w:rsid w:val="00377D29"/>
    <w:rsid w:val="00390351"/>
    <w:rsid w:val="003A4891"/>
    <w:rsid w:val="003B1A94"/>
    <w:rsid w:val="003B570A"/>
    <w:rsid w:val="003C04B4"/>
    <w:rsid w:val="003C72C1"/>
    <w:rsid w:val="003D06D6"/>
    <w:rsid w:val="003D3D1A"/>
    <w:rsid w:val="003D4A49"/>
    <w:rsid w:val="003D65B3"/>
    <w:rsid w:val="003E33BC"/>
    <w:rsid w:val="003E38B8"/>
    <w:rsid w:val="003E5F4C"/>
    <w:rsid w:val="003F5D47"/>
    <w:rsid w:val="00400A53"/>
    <w:rsid w:val="00410C84"/>
    <w:rsid w:val="00414CD4"/>
    <w:rsid w:val="0043022F"/>
    <w:rsid w:val="00431806"/>
    <w:rsid w:val="004404C9"/>
    <w:rsid w:val="004530D6"/>
    <w:rsid w:val="00453DF1"/>
    <w:rsid w:val="00456626"/>
    <w:rsid w:val="0045688E"/>
    <w:rsid w:val="004609D4"/>
    <w:rsid w:val="004626BA"/>
    <w:rsid w:val="004629D5"/>
    <w:rsid w:val="00466218"/>
    <w:rsid w:val="004672E8"/>
    <w:rsid w:val="0047557D"/>
    <w:rsid w:val="00484650"/>
    <w:rsid w:val="004905F3"/>
    <w:rsid w:val="00490777"/>
    <w:rsid w:val="00494EDE"/>
    <w:rsid w:val="00495B10"/>
    <w:rsid w:val="004A51F1"/>
    <w:rsid w:val="004A7778"/>
    <w:rsid w:val="004A78EB"/>
    <w:rsid w:val="004B1716"/>
    <w:rsid w:val="004B1F3D"/>
    <w:rsid w:val="004B311A"/>
    <w:rsid w:val="004B3135"/>
    <w:rsid w:val="004B4174"/>
    <w:rsid w:val="004C0A00"/>
    <w:rsid w:val="004C49EE"/>
    <w:rsid w:val="004C78BC"/>
    <w:rsid w:val="004D4564"/>
    <w:rsid w:val="004D6D6D"/>
    <w:rsid w:val="004F2433"/>
    <w:rsid w:val="004F61FB"/>
    <w:rsid w:val="00501B27"/>
    <w:rsid w:val="00505C3F"/>
    <w:rsid w:val="00510349"/>
    <w:rsid w:val="00524FAF"/>
    <w:rsid w:val="00526655"/>
    <w:rsid w:val="00527FCF"/>
    <w:rsid w:val="005336D6"/>
    <w:rsid w:val="00534CDE"/>
    <w:rsid w:val="00541204"/>
    <w:rsid w:val="005445CF"/>
    <w:rsid w:val="00545FA6"/>
    <w:rsid w:val="00550AFD"/>
    <w:rsid w:val="00557049"/>
    <w:rsid w:val="00562186"/>
    <w:rsid w:val="005625DB"/>
    <w:rsid w:val="00563B31"/>
    <w:rsid w:val="00573F52"/>
    <w:rsid w:val="005832BD"/>
    <w:rsid w:val="0058342F"/>
    <w:rsid w:val="0059701D"/>
    <w:rsid w:val="005A1792"/>
    <w:rsid w:val="005A274E"/>
    <w:rsid w:val="005A2D93"/>
    <w:rsid w:val="005A37AE"/>
    <w:rsid w:val="005A63A1"/>
    <w:rsid w:val="005B5CB8"/>
    <w:rsid w:val="005C6FE6"/>
    <w:rsid w:val="005D4AD6"/>
    <w:rsid w:val="005D569D"/>
    <w:rsid w:val="005D653D"/>
    <w:rsid w:val="005E1D7E"/>
    <w:rsid w:val="005E4993"/>
    <w:rsid w:val="005E7910"/>
    <w:rsid w:val="005F676A"/>
    <w:rsid w:val="00601F06"/>
    <w:rsid w:val="00611D87"/>
    <w:rsid w:val="006209EB"/>
    <w:rsid w:val="00624261"/>
    <w:rsid w:val="006251A7"/>
    <w:rsid w:val="00625DA2"/>
    <w:rsid w:val="00630A1F"/>
    <w:rsid w:val="00637CB0"/>
    <w:rsid w:val="00641F86"/>
    <w:rsid w:val="0064369A"/>
    <w:rsid w:val="00645879"/>
    <w:rsid w:val="00646436"/>
    <w:rsid w:val="006608D0"/>
    <w:rsid w:val="00661E4C"/>
    <w:rsid w:val="006656AA"/>
    <w:rsid w:val="00666837"/>
    <w:rsid w:val="00672983"/>
    <w:rsid w:val="00683595"/>
    <w:rsid w:val="006843C8"/>
    <w:rsid w:val="006A7260"/>
    <w:rsid w:val="006B2EF1"/>
    <w:rsid w:val="006C4E9F"/>
    <w:rsid w:val="006C7C1B"/>
    <w:rsid w:val="006D06B8"/>
    <w:rsid w:val="006D419B"/>
    <w:rsid w:val="006E1DD7"/>
    <w:rsid w:val="006F2BC6"/>
    <w:rsid w:val="006F59C3"/>
    <w:rsid w:val="006F780A"/>
    <w:rsid w:val="00710E92"/>
    <w:rsid w:val="00712FD7"/>
    <w:rsid w:val="00717CA0"/>
    <w:rsid w:val="00726620"/>
    <w:rsid w:val="00735540"/>
    <w:rsid w:val="007358B8"/>
    <w:rsid w:val="00754F5D"/>
    <w:rsid w:val="0076452F"/>
    <w:rsid w:val="00765520"/>
    <w:rsid w:val="007800AC"/>
    <w:rsid w:val="007855FA"/>
    <w:rsid w:val="007859C5"/>
    <w:rsid w:val="00787051"/>
    <w:rsid w:val="007A4FD2"/>
    <w:rsid w:val="007B3557"/>
    <w:rsid w:val="007B6C28"/>
    <w:rsid w:val="007C288B"/>
    <w:rsid w:val="007C2B31"/>
    <w:rsid w:val="007C6E59"/>
    <w:rsid w:val="007D5861"/>
    <w:rsid w:val="007E00FA"/>
    <w:rsid w:val="00803827"/>
    <w:rsid w:val="00803B8B"/>
    <w:rsid w:val="008066C5"/>
    <w:rsid w:val="00817705"/>
    <w:rsid w:val="00847E8D"/>
    <w:rsid w:val="00861D2B"/>
    <w:rsid w:val="00866BB1"/>
    <w:rsid w:val="00875B34"/>
    <w:rsid w:val="0087727F"/>
    <w:rsid w:val="00891C7D"/>
    <w:rsid w:val="008944B7"/>
    <w:rsid w:val="008A0A12"/>
    <w:rsid w:val="008A1231"/>
    <w:rsid w:val="008A12FC"/>
    <w:rsid w:val="008B3ACE"/>
    <w:rsid w:val="008D253C"/>
    <w:rsid w:val="008D66CC"/>
    <w:rsid w:val="008D70C2"/>
    <w:rsid w:val="008E635F"/>
    <w:rsid w:val="008F0493"/>
    <w:rsid w:val="008F218F"/>
    <w:rsid w:val="008F3A30"/>
    <w:rsid w:val="00902748"/>
    <w:rsid w:val="009072AE"/>
    <w:rsid w:val="009108C4"/>
    <w:rsid w:val="009137B0"/>
    <w:rsid w:val="0092094E"/>
    <w:rsid w:val="00921C67"/>
    <w:rsid w:val="0092614B"/>
    <w:rsid w:val="00926314"/>
    <w:rsid w:val="00932FAF"/>
    <w:rsid w:val="009351C9"/>
    <w:rsid w:val="00936B50"/>
    <w:rsid w:val="009376F6"/>
    <w:rsid w:val="00937C1D"/>
    <w:rsid w:val="009414EA"/>
    <w:rsid w:val="0094693E"/>
    <w:rsid w:val="0095107E"/>
    <w:rsid w:val="00956003"/>
    <w:rsid w:val="0096486F"/>
    <w:rsid w:val="0096631B"/>
    <w:rsid w:val="00973B0C"/>
    <w:rsid w:val="00975B92"/>
    <w:rsid w:val="00977E35"/>
    <w:rsid w:val="0098236B"/>
    <w:rsid w:val="00990989"/>
    <w:rsid w:val="00991BD4"/>
    <w:rsid w:val="00994478"/>
    <w:rsid w:val="0099757E"/>
    <w:rsid w:val="009A319B"/>
    <w:rsid w:val="009A36F3"/>
    <w:rsid w:val="009A619E"/>
    <w:rsid w:val="009A758D"/>
    <w:rsid w:val="009B11C0"/>
    <w:rsid w:val="009B3600"/>
    <w:rsid w:val="009B6FF2"/>
    <w:rsid w:val="009C3A51"/>
    <w:rsid w:val="009C43D3"/>
    <w:rsid w:val="009C7592"/>
    <w:rsid w:val="009D670D"/>
    <w:rsid w:val="009E0EBE"/>
    <w:rsid w:val="009E1098"/>
    <w:rsid w:val="009E319C"/>
    <w:rsid w:val="009E42AC"/>
    <w:rsid w:val="009E4D65"/>
    <w:rsid w:val="009F2361"/>
    <w:rsid w:val="009F4C17"/>
    <w:rsid w:val="00A029B8"/>
    <w:rsid w:val="00A13708"/>
    <w:rsid w:val="00A137FC"/>
    <w:rsid w:val="00A15372"/>
    <w:rsid w:val="00A1683C"/>
    <w:rsid w:val="00A16C33"/>
    <w:rsid w:val="00A17E98"/>
    <w:rsid w:val="00A22048"/>
    <w:rsid w:val="00A343F7"/>
    <w:rsid w:val="00A43A60"/>
    <w:rsid w:val="00A45E23"/>
    <w:rsid w:val="00A669D9"/>
    <w:rsid w:val="00A839AE"/>
    <w:rsid w:val="00A853C5"/>
    <w:rsid w:val="00A9560D"/>
    <w:rsid w:val="00AA16D1"/>
    <w:rsid w:val="00AB390E"/>
    <w:rsid w:val="00AB4690"/>
    <w:rsid w:val="00AB5C87"/>
    <w:rsid w:val="00AC520E"/>
    <w:rsid w:val="00AD5A1B"/>
    <w:rsid w:val="00AE0805"/>
    <w:rsid w:val="00AE399A"/>
    <w:rsid w:val="00AF0162"/>
    <w:rsid w:val="00AF45D7"/>
    <w:rsid w:val="00B1382F"/>
    <w:rsid w:val="00B14949"/>
    <w:rsid w:val="00B152D7"/>
    <w:rsid w:val="00B2195A"/>
    <w:rsid w:val="00B31220"/>
    <w:rsid w:val="00B37FC7"/>
    <w:rsid w:val="00B40043"/>
    <w:rsid w:val="00B467E3"/>
    <w:rsid w:val="00B50B4E"/>
    <w:rsid w:val="00B54033"/>
    <w:rsid w:val="00B57ACC"/>
    <w:rsid w:val="00B60114"/>
    <w:rsid w:val="00B653D2"/>
    <w:rsid w:val="00B674E8"/>
    <w:rsid w:val="00B71F0E"/>
    <w:rsid w:val="00B73C94"/>
    <w:rsid w:val="00B875D6"/>
    <w:rsid w:val="00B91347"/>
    <w:rsid w:val="00B93468"/>
    <w:rsid w:val="00BA0B97"/>
    <w:rsid w:val="00BA3823"/>
    <w:rsid w:val="00BA4DDE"/>
    <w:rsid w:val="00BA534E"/>
    <w:rsid w:val="00BA59A6"/>
    <w:rsid w:val="00BA5CE5"/>
    <w:rsid w:val="00BC0F6A"/>
    <w:rsid w:val="00BC21D5"/>
    <w:rsid w:val="00BD67C9"/>
    <w:rsid w:val="00BD7CAF"/>
    <w:rsid w:val="00BF1116"/>
    <w:rsid w:val="00C0219A"/>
    <w:rsid w:val="00C0625E"/>
    <w:rsid w:val="00C13A0F"/>
    <w:rsid w:val="00C17130"/>
    <w:rsid w:val="00C176A1"/>
    <w:rsid w:val="00C23BDC"/>
    <w:rsid w:val="00C25EEF"/>
    <w:rsid w:val="00C2793D"/>
    <w:rsid w:val="00C33EAA"/>
    <w:rsid w:val="00C34153"/>
    <w:rsid w:val="00C366EF"/>
    <w:rsid w:val="00C54921"/>
    <w:rsid w:val="00C5539B"/>
    <w:rsid w:val="00C57644"/>
    <w:rsid w:val="00C62FEE"/>
    <w:rsid w:val="00C6599D"/>
    <w:rsid w:val="00C762D8"/>
    <w:rsid w:val="00C77522"/>
    <w:rsid w:val="00CA21DF"/>
    <w:rsid w:val="00CA512C"/>
    <w:rsid w:val="00CA7D1E"/>
    <w:rsid w:val="00CB2401"/>
    <w:rsid w:val="00CB2F8B"/>
    <w:rsid w:val="00CE0FEE"/>
    <w:rsid w:val="00CE5393"/>
    <w:rsid w:val="00CE6627"/>
    <w:rsid w:val="00CE6D1D"/>
    <w:rsid w:val="00CF05D7"/>
    <w:rsid w:val="00CF0C30"/>
    <w:rsid w:val="00CF2340"/>
    <w:rsid w:val="00CF32C1"/>
    <w:rsid w:val="00CF4F06"/>
    <w:rsid w:val="00CF5D30"/>
    <w:rsid w:val="00D01C88"/>
    <w:rsid w:val="00D032EB"/>
    <w:rsid w:val="00D056CF"/>
    <w:rsid w:val="00D06E3B"/>
    <w:rsid w:val="00D12843"/>
    <w:rsid w:val="00D13ADD"/>
    <w:rsid w:val="00D235FC"/>
    <w:rsid w:val="00D32657"/>
    <w:rsid w:val="00D3556F"/>
    <w:rsid w:val="00D3579D"/>
    <w:rsid w:val="00D3749D"/>
    <w:rsid w:val="00D42BEE"/>
    <w:rsid w:val="00D566BE"/>
    <w:rsid w:val="00D715F8"/>
    <w:rsid w:val="00D74358"/>
    <w:rsid w:val="00D74624"/>
    <w:rsid w:val="00D75BB9"/>
    <w:rsid w:val="00D75D1C"/>
    <w:rsid w:val="00D77DE1"/>
    <w:rsid w:val="00D903EE"/>
    <w:rsid w:val="00D94AC5"/>
    <w:rsid w:val="00D95C6E"/>
    <w:rsid w:val="00DA3559"/>
    <w:rsid w:val="00DB53FD"/>
    <w:rsid w:val="00DC2C43"/>
    <w:rsid w:val="00DC7AC7"/>
    <w:rsid w:val="00DD23EA"/>
    <w:rsid w:val="00DD5405"/>
    <w:rsid w:val="00DD6D8B"/>
    <w:rsid w:val="00DE3D04"/>
    <w:rsid w:val="00DF3185"/>
    <w:rsid w:val="00DF4B39"/>
    <w:rsid w:val="00DF7BA6"/>
    <w:rsid w:val="00DF7E3A"/>
    <w:rsid w:val="00E07A94"/>
    <w:rsid w:val="00E07C29"/>
    <w:rsid w:val="00E15008"/>
    <w:rsid w:val="00E17D18"/>
    <w:rsid w:val="00E201DC"/>
    <w:rsid w:val="00E23BDC"/>
    <w:rsid w:val="00E376A1"/>
    <w:rsid w:val="00E37CCB"/>
    <w:rsid w:val="00E40073"/>
    <w:rsid w:val="00E409BB"/>
    <w:rsid w:val="00E53D73"/>
    <w:rsid w:val="00E60FD2"/>
    <w:rsid w:val="00E66BDA"/>
    <w:rsid w:val="00E67EDC"/>
    <w:rsid w:val="00E7598D"/>
    <w:rsid w:val="00E801BD"/>
    <w:rsid w:val="00E84B66"/>
    <w:rsid w:val="00EA42F7"/>
    <w:rsid w:val="00EA7F24"/>
    <w:rsid w:val="00EC16C9"/>
    <w:rsid w:val="00EC1E1D"/>
    <w:rsid w:val="00EC7609"/>
    <w:rsid w:val="00ED2E0E"/>
    <w:rsid w:val="00ED4E66"/>
    <w:rsid w:val="00EE334E"/>
    <w:rsid w:val="00EF1F80"/>
    <w:rsid w:val="00EF63E8"/>
    <w:rsid w:val="00EF7983"/>
    <w:rsid w:val="00F046F1"/>
    <w:rsid w:val="00F071C3"/>
    <w:rsid w:val="00F103AF"/>
    <w:rsid w:val="00F14D16"/>
    <w:rsid w:val="00F25FF7"/>
    <w:rsid w:val="00F27FA6"/>
    <w:rsid w:val="00F31543"/>
    <w:rsid w:val="00F33706"/>
    <w:rsid w:val="00F353D8"/>
    <w:rsid w:val="00F35B33"/>
    <w:rsid w:val="00F36A56"/>
    <w:rsid w:val="00F44E12"/>
    <w:rsid w:val="00F5152F"/>
    <w:rsid w:val="00F5593C"/>
    <w:rsid w:val="00F5793F"/>
    <w:rsid w:val="00F65AC3"/>
    <w:rsid w:val="00F67C71"/>
    <w:rsid w:val="00F710ED"/>
    <w:rsid w:val="00F80FE6"/>
    <w:rsid w:val="00F8108F"/>
    <w:rsid w:val="00F86971"/>
    <w:rsid w:val="00F87CFF"/>
    <w:rsid w:val="00F94E90"/>
    <w:rsid w:val="00FA0DBC"/>
    <w:rsid w:val="00FA4A48"/>
    <w:rsid w:val="00FB1311"/>
    <w:rsid w:val="00FC0267"/>
    <w:rsid w:val="00FC07A2"/>
    <w:rsid w:val="00FC3695"/>
    <w:rsid w:val="00FD22EF"/>
    <w:rsid w:val="00FD3FA0"/>
    <w:rsid w:val="00FF2F40"/>
    <w:rsid w:val="00FF35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76A00"/>
  <w14:defaultImageDpi w14:val="300"/>
  <w15:docId w15:val="{DA13EF3D-8CCC-AC48-B5BC-5DFDECD1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65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 New" w:hAnsi="Courier New"/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i/>
      <w:szCs w:val="20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Times RO" w:hAnsi="Times RO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RO" w:hAnsi="Times RO"/>
      <w:b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i/>
      <w:sz w:val="22"/>
      <w:szCs w:val="20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0"/>
      <w:szCs w:val="20"/>
    </w:rPr>
  </w:style>
  <w:style w:type="paragraph" w:styleId="BodyText2">
    <w:name w:val="Body Text 2"/>
    <w:basedOn w:val="Normal"/>
    <w:rPr>
      <w:rFonts w:ascii="Courier New" w:hAnsi="Courier New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Geneva" w:hAnsi="Geneva"/>
      <w:b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E-mailSignature">
    <w:name w:val="E-mail Signature"/>
    <w:basedOn w:val="Normal"/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pPr>
      <w:ind w:left="720"/>
    </w:pPr>
    <w:rPr>
      <w:szCs w:val="20"/>
    </w:rPr>
  </w:style>
  <w:style w:type="paragraph" w:styleId="BodyTextIndent3">
    <w:name w:val="Body Text Indent 3"/>
    <w:basedOn w:val="Normal"/>
    <w:pPr>
      <w:ind w:left="720"/>
      <w:jc w:val="both"/>
    </w:pPr>
    <w:rPr>
      <w:rFonts w:ascii="Times RO" w:hAnsi="Times RO"/>
      <w:sz w:val="22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  <w:rPr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customStyle="1" w:styleId="paragraph">
    <w:name w:val="paragraph"/>
    <w:basedOn w:val="Normal"/>
    <w:rsid w:val="001164F2"/>
    <w:pPr>
      <w:spacing w:before="100" w:beforeAutospacing="1" w:after="100" w:afterAutospacing="1"/>
    </w:pPr>
    <w:rPr>
      <w:sz w:val="20"/>
      <w:szCs w:val="20"/>
    </w:rPr>
  </w:style>
  <w:style w:type="character" w:customStyle="1" w:styleId="normaltextrun">
    <w:name w:val="normaltextrun"/>
    <w:basedOn w:val="DefaultParagraphFont"/>
    <w:rsid w:val="001164F2"/>
  </w:style>
  <w:style w:type="character" w:customStyle="1" w:styleId="eop">
    <w:name w:val="eop"/>
    <w:basedOn w:val="DefaultParagraphFont"/>
    <w:rsid w:val="001164F2"/>
  </w:style>
  <w:style w:type="paragraph" w:styleId="DocumentMap">
    <w:name w:val="Document Map"/>
    <w:basedOn w:val="Normal"/>
    <w:link w:val="DocumentMapChar"/>
    <w:semiHidden/>
    <w:unhideWhenUsed/>
    <w:rsid w:val="00325BBB"/>
  </w:style>
  <w:style w:type="character" w:customStyle="1" w:styleId="DocumentMapChar">
    <w:name w:val="Document Map Char"/>
    <w:basedOn w:val="DefaultParagraphFont"/>
    <w:link w:val="DocumentMap"/>
    <w:semiHidden/>
    <w:rsid w:val="00325BBB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0A12"/>
    <w:rPr>
      <w:color w:val="605E5C"/>
      <w:shd w:val="clear" w:color="auto" w:fill="E1DFDD"/>
    </w:rPr>
  </w:style>
  <w:style w:type="character" w:customStyle="1" w:styleId="article-headerdoi">
    <w:name w:val="article-header__doi"/>
    <w:basedOn w:val="DefaultParagraphFont"/>
    <w:rsid w:val="00CA21DF"/>
  </w:style>
  <w:style w:type="character" w:customStyle="1" w:styleId="c-bibliographic-informationvalue">
    <w:name w:val="c-bibliographic-information__value"/>
    <w:basedOn w:val="DefaultParagraphFont"/>
    <w:rsid w:val="00A029B8"/>
  </w:style>
  <w:style w:type="character" w:customStyle="1" w:styleId="anchor-text">
    <w:name w:val="anchor-text"/>
    <w:basedOn w:val="DefaultParagraphFont"/>
    <w:rsid w:val="001B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ocscimed.2025.118146" TargetMode="External"/><Relationship Id="rId13" Type="http://schemas.openxmlformats.org/officeDocument/2006/relationships/hyperlink" Target="https://doi.org/10.1007/s11577-024-00951-5" TargetMode="External"/><Relationship Id="rId18" Type="http://schemas.openxmlformats.org/officeDocument/2006/relationships/hyperlink" Target="https://www.wiko-berlin.de/en/wikotheque/koepfe-und-ideen/issue/17/vom-futterzauberer-zum-zauberlehrlin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solarii.com/forewords/hannah-landeck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57/s41292-024-00331-4" TargetMode="External"/><Relationship Id="rId17" Type="http://schemas.openxmlformats.org/officeDocument/2006/relationships/hyperlink" Target="https://www.theindy.org/article/3295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fonline.barnard.edu/life-un-ltd-feminism-bioscience-race/metabolism-reproduction-and-the-aftermath-of-categories/" TargetMode="External"/><Relationship Id="rId20" Type="http://schemas.openxmlformats.org/officeDocument/2006/relationships/hyperlink" Target="https://www.noemamag.com/eating-as-dialogue-food-as-technolog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40656-024-00624-8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histanthro.org/notes/odor-of-rancid-butter/" TargetMode="External"/><Relationship Id="rId23" Type="http://schemas.openxmlformats.org/officeDocument/2006/relationships/hyperlink" Target="https://www.theoryculturesociety.org/the-biology-of-history-antibiotics-resistant-bacteria-and-the-human-effect-an-interview-with-hannah-landecker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177/01622439241233946" TargetMode="External"/><Relationship Id="rId19" Type="http://schemas.openxmlformats.org/officeDocument/2006/relationships/hyperlink" Target="https://thisismold.com/geographic-dispatch/geographic-dispatch-multiple-metabolis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2/hast.4977" TargetMode="External"/><Relationship Id="rId14" Type="http://schemas.openxmlformats.org/officeDocument/2006/relationships/hyperlink" Target="https://doi.org/10.1016/j.stemcr.2024.05.002" TargetMode="External"/><Relationship Id="rId22" Type="http://schemas.openxmlformats.org/officeDocument/2006/relationships/hyperlink" Target="https://technosphere-magazine.hkw.de/p/Anthropocene-in-the-Cell-fQjoLLgrE7jbXzLYr1TLN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E38E44-DFA7-EE41-81DA-2B4E0EC8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4998</Words>
  <Characters>28492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HANNAH LANDECKER</vt:lpstr>
    </vt:vector>
  </TitlesOfParts>
  <Company>Rice University</Company>
  <LinksUpToDate>false</LinksUpToDate>
  <CharactersWithSpaces>33424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HANNAH LANDECKER</dc:title>
  <dc:subject/>
  <dc:creator>Hannah Landecker</dc:creator>
  <cp:keywords/>
  <cp:lastModifiedBy>Hannah Landecker</cp:lastModifiedBy>
  <cp:revision>13</cp:revision>
  <cp:lastPrinted>2025-04-16T04:55:00Z</cp:lastPrinted>
  <dcterms:created xsi:type="dcterms:W3CDTF">2025-04-16T04:55:00Z</dcterms:created>
  <dcterms:modified xsi:type="dcterms:W3CDTF">2025-07-10T17:42:00Z</dcterms:modified>
</cp:coreProperties>
</file>